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2B8" w:rsidRPr="001B3A55" w:rsidRDefault="00F251CB" w:rsidP="003022B8">
      <w:pPr>
        <w:spacing w:after="120" w:line="360" w:lineRule="auto"/>
        <w:jc w:val="center"/>
        <w:rPr>
          <w:b/>
          <w:sz w:val="36"/>
          <w:szCs w:val="36"/>
        </w:rPr>
      </w:pPr>
      <w:r>
        <w:rPr>
          <w:b/>
          <w:sz w:val="36"/>
          <w:szCs w:val="36"/>
        </w:rPr>
        <w:t>Metodické doporučení</w:t>
      </w:r>
      <w:r w:rsidR="003022B8" w:rsidRPr="001B3A55">
        <w:rPr>
          <w:b/>
          <w:sz w:val="36"/>
          <w:szCs w:val="36"/>
        </w:rPr>
        <w:t xml:space="preserve"> k volitelnému tématu</w:t>
      </w:r>
    </w:p>
    <w:p w:rsidR="00561E38" w:rsidRPr="001B3A55" w:rsidRDefault="00A210B0" w:rsidP="001B3A55">
      <w:pPr>
        <w:spacing w:after="0" w:line="240" w:lineRule="auto"/>
        <w:jc w:val="center"/>
        <w:rPr>
          <w:b/>
          <w:sz w:val="36"/>
          <w:szCs w:val="36"/>
        </w:rPr>
      </w:pPr>
      <w:r w:rsidRPr="001B3A55">
        <w:rPr>
          <w:b/>
          <w:sz w:val="36"/>
          <w:szCs w:val="36"/>
        </w:rPr>
        <w:t>Doprava</w:t>
      </w:r>
    </w:p>
    <w:p w:rsidR="00F102BF" w:rsidRDefault="00F102BF" w:rsidP="00F102BF">
      <w:pPr>
        <w:pStyle w:val="Prosttext"/>
      </w:pPr>
    </w:p>
    <w:p w:rsidR="00AE19CD" w:rsidRPr="001A711B" w:rsidRDefault="00F251CB" w:rsidP="00AE19CD">
      <w:pPr>
        <w:pStyle w:val="Prosttext"/>
        <w:rPr>
          <w:rFonts w:asciiTheme="minorHAnsi" w:eastAsiaTheme="minorEastAsia" w:hAnsiTheme="minorHAnsi" w:cstheme="minorBidi"/>
          <w:color w:val="000000" w:themeColor="text1"/>
          <w:kern w:val="24"/>
          <w:lang w:eastAsia="cs-CZ"/>
        </w:rPr>
      </w:pPr>
      <w:r>
        <w:rPr>
          <w:rFonts w:asciiTheme="minorHAnsi" w:eastAsiaTheme="minorEastAsia" w:hAnsiTheme="minorHAnsi" w:cstheme="minorBidi"/>
          <w:color w:val="000000" w:themeColor="text1"/>
          <w:kern w:val="24"/>
          <w:lang w:eastAsia="cs-CZ"/>
        </w:rPr>
        <w:t>Metodické doporučení</w:t>
      </w:r>
      <w:r w:rsidR="00AE19CD" w:rsidRPr="001A711B">
        <w:rPr>
          <w:rFonts w:asciiTheme="minorHAnsi" w:eastAsiaTheme="minorEastAsia" w:hAnsiTheme="minorHAnsi" w:cstheme="minorBidi"/>
          <w:color w:val="000000" w:themeColor="text1"/>
          <w:kern w:val="24"/>
          <w:lang w:eastAsia="cs-CZ"/>
        </w:rPr>
        <w:t xml:space="preserve"> </w:t>
      </w:r>
      <w:r w:rsidR="00AE19CD">
        <w:rPr>
          <w:rFonts w:asciiTheme="minorHAnsi" w:eastAsiaTheme="minorEastAsia" w:hAnsiTheme="minorHAnsi" w:cstheme="minorBidi"/>
          <w:color w:val="000000" w:themeColor="text1"/>
          <w:kern w:val="24"/>
          <w:lang w:eastAsia="cs-CZ"/>
        </w:rPr>
        <w:t>naznačuje</w:t>
      </w:r>
      <w:r w:rsidR="00AE19CD" w:rsidRPr="001A711B">
        <w:rPr>
          <w:rFonts w:asciiTheme="minorHAnsi" w:eastAsiaTheme="minorEastAsia" w:hAnsiTheme="minorHAnsi" w:cstheme="minorBidi"/>
          <w:color w:val="000000" w:themeColor="text1"/>
          <w:kern w:val="24"/>
          <w:lang w:eastAsia="cs-CZ"/>
        </w:rPr>
        <w:t xml:space="preserve"> směr při tvorbě výstupu za Volitelné téma případně i za téma </w:t>
      </w:r>
      <w:r w:rsidR="00AE19CD">
        <w:rPr>
          <w:rFonts w:asciiTheme="minorHAnsi" w:eastAsiaTheme="minorEastAsia" w:hAnsiTheme="minorHAnsi" w:cstheme="minorBidi"/>
          <w:color w:val="000000" w:themeColor="text1"/>
          <w:kern w:val="24"/>
          <w:lang w:eastAsia="cs-CZ"/>
        </w:rPr>
        <w:t>MOS                    v aglomeraci</w:t>
      </w:r>
      <w:r w:rsidR="00AE19CD" w:rsidRPr="001A711B">
        <w:rPr>
          <w:rFonts w:asciiTheme="minorHAnsi" w:eastAsiaTheme="minorEastAsia" w:hAnsiTheme="minorHAnsi" w:cstheme="minorBidi"/>
          <w:color w:val="000000" w:themeColor="text1"/>
          <w:kern w:val="24"/>
          <w:lang w:eastAsia="cs-CZ"/>
        </w:rPr>
        <w:t xml:space="preserve">, zároveň dokument musí </w:t>
      </w:r>
      <w:r w:rsidR="00AE19CD">
        <w:rPr>
          <w:rFonts w:asciiTheme="minorHAnsi" w:eastAsiaTheme="minorEastAsia" w:hAnsiTheme="minorHAnsi" w:cstheme="minorBidi"/>
          <w:color w:val="000000" w:themeColor="text1"/>
          <w:kern w:val="24"/>
          <w:lang w:eastAsia="cs-CZ"/>
        </w:rPr>
        <w:t>reflektovat osnovu</w:t>
      </w:r>
      <w:r w:rsidR="00AE19CD" w:rsidRPr="001A711B">
        <w:rPr>
          <w:rFonts w:asciiTheme="minorHAnsi" w:eastAsiaTheme="minorEastAsia" w:hAnsiTheme="minorHAnsi" w:cstheme="minorBidi"/>
          <w:color w:val="000000" w:themeColor="text1"/>
          <w:kern w:val="24"/>
          <w:lang w:eastAsia="cs-CZ"/>
        </w:rPr>
        <w:t xml:space="preserve"> Rámcové metodiky:</w:t>
      </w:r>
    </w:p>
    <w:p w:rsidR="00F102BF" w:rsidRPr="00F102BF" w:rsidRDefault="00F102BF" w:rsidP="00F102BF">
      <w:pPr>
        <w:pStyle w:val="Prosttext"/>
      </w:pPr>
    </w:p>
    <w:p w:rsidR="00F102BF" w:rsidRDefault="00F102BF" w:rsidP="00F102BF">
      <w:pPr>
        <w:pStyle w:val="Prosttext"/>
        <w:rPr>
          <w:b/>
          <w:sz w:val="26"/>
          <w:szCs w:val="26"/>
        </w:rPr>
      </w:pPr>
      <w:r w:rsidRPr="004B7FDF">
        <w:rPr>
          <w:b/>
          <w:sz w:val="26"/>
          <w:szCs w:val="26"/>
        </w:rPr>
        <w:t>Doporučená Osnova analytické a návrhové části.</w:t>
      </w:r>
    </w:p>
    <w:p w:rsidR="00F102BF" w:rsidRPr="004B7FDF" w:rsidRDefault="00F102BF" w:rsidP="00F102BF">
      <w:pPr>
        <w:pStyle w:val="Prosttext"/>
        <w:rPr>
          <w:b/>
          <w:sz w:val="26"/>
          <w:szCs w:val="26"/>
        </w:rPr>
      </w:pPr>
      <w:bookmarkStart w:id="0" w:name="_GoBack"/>
      <w:bookmarkEnd w:id="0"/>
    </w:p>
    <w:p w:rsidR="003638BF" w:rsidRPr="003638BF" w:rsidRDefault="00CF1668" w:rsidP="003638BF">
      <w:pPr>
        <w:spacing w:after="0" w:line="240" w:lineRule="auto"/>
        <w:rPr>
          <w:b/>
          <w:sz w:val="24"/>
          <w:szCs w:val="24"/>
        </w:rPr>
      </w:pPr>
      <w:r>
        <w:rPr>
          <w:b/>
          <w:sz w:val="24"/>
          <w:szCs w:val="24"/>
        </w:rPr>
        <w:t>Úvod:</w:t>
      </w:r>
    </w:p>
    <w:p w:rsidR="00561E38" w:rsidRPr="00561E38" w:rsidRDefault="00561E38" w:rsidP="00561E38">
      <w:pPr>
        <w:pStyle w:val="Odstavecseseznamem"/>
        <w:numPr>
          <w:ilvl w:val="0"/>
          <w:numId w:val="30"/>
        </w:numPr>
        <w:spacing w:after="0" w:line="240" w:lineRule="auto"/>
        <w:ind w:left="357" w:hanging="357"/>
        <w:jc w:val="left"/>
        <w:rPr>
          <w:sz w:val="24"/>
          <w:szCs w:val="24"/>
        </w:rPr>
      </w:pPr>
      <w:r w:rsidRPr="00561E38">
        <w:rPr>
          <w:sz w:val="24"/>
          <w:szCs w:val="24"/>
          <w:u w:val="single"/>
        </w:rPr>
        <w:t>Vymezení a zdůvodnění řešeného problému doprava</w:t>
      </w:r>
    </w:p>
    <w:p w:rsidR="00561E38" w:rsidRPr="00561E38" w:rsidRDefault="00561E38" w:rsidP="00561E38">
      <w:pPr>
        <w:pStyle w:val="Odstavecseseznamem"/>
        <w:numPr>
          <w:ilvl w:val="1"/>
          <w:numId w:val="30"/>
        </w:numPr>
        <w:spacing w:after="0" w:line="240" w:lineRule="auto"/>
        <w:ind w:left="788" w:hanging="431"/>
        <w:jc w:val="left"/>
        <w:rPr>
          <w:sz w:val="24"/>
          <w:szCs w:val="24"/>
        </w:rPr>
      </w:pPr>
      <w:r w:rsidRPr="00561E38">
        <w:rPr>
          <w:sz w:val="24"/>
          <w:szCs w:val="24"/>
        </w:rPr>
        <w:t>Zlepšení obslužnosti regionu</w:t>
      </w:r>
    </w:p>
    <w:p w:rsidR="00561E38" w:rsidRPr="00561E38" w:rsidRDefault="00561E38" w:rsidP="00561E38">
      <w:pPr>
        <w:pStyle w:val="Odstavecseseznamem"/>
        <w:numPr>
          <w:ilvl w:val="1"/>
          <w:numId w:val="30"/>
        </w:numPr>
        <w:spacing w:after="0" w:line="240" w:lineRule="auto"/>
        <w:ind w:left="788" w:hanging="431"/>
        <w:jc w:val="left"/>
        <w:rPr>
          <w:sz w:val="24"/>
          <w:szCs w:val="24"/>
        </w:rPr>
      </w:pPr>
      <w:r w:rsidRPr="00561E38">
        <w:rPr>
          <w:sz w:val="24"/>
          <w:szCs w:val="24"/>
        </w:rPr>
        <w:t>Zkvalitnění a optimalizace dopravního systému plánování</w:t>
      </w:r>
    </w:p>
    <w:p w:rsidR="00561E38" w:rsidRPr="00561E38" w:rsidRDefault="00561E38" w:rsidP="00561E38">
      <w:pPr>
        <w:pStyle w:val="Odstavecseseznamem"/>
        <w:numPr>
          <w:ilvl w:val="1"/>
          <w:numId w:val="30"/>
        </w:numPr>
        <w:spacing w:after="0" w:line="240" w:lineRule="auto"/>
        <w:ind w:left="788" w:hanging="431"/>
        <w:jc w:val="left"/>
        <w:rPr>
          <w:sz w:val="24"/>
          <w:szCs w:val="24"/>
        </w:rPr>
      </w:pPr>
      <w:r w:rsidRPr="009A4517">
        <w:rPr>
          <w:color w:val="000000" w:themeColor="text1"/>
          <w:kern w:val="24"/>
          <w:sz w:val="24"/>
          <w:szCs w:val="24"/>
        </w:rPr>
        <w:t>Zkvalitnění a d</w:t>
      </w:r>
      <w:r>
        <w:rPr>
          <w:color w:val="000000" w:themeColor="text1"/>
          <w:kern w:val="24"/>
          <w:sz w:val="24"/>
          <w:szCs w:val="24"/>
        </w:rPr>
        <w:t>ořešení dopravní infrastruktury</w:t>
      </w:r>
    </w:p>
    <w:p w:rsidR="00561E38" w:rsidRPr="00561E38" w:rsidRDefault="00561E38" w:rsidP="00561E38">
      <w:pPr>
        <w:pStyle w:val="Odstavecseseznamem"/>
        <w:numPr>
          <w:ilvl w:val="1"/>
          <w:numId w:val="30"/>
        </w:numPr>
        <w:spacing w:after="0" w:line="240" w:lineRule="auto"/>
        <w:ind w:left="788" w:hanging="431"/>
        <w:jc w:val="left"/>
        <w:rPr>
          <w:sz w:val="24"/>
          <w:szCs w:val="24"/>
        </w:rPr>
      </w:pPr>
      <w:r w:rsidRPr="009A4517">
        <w:rPr>
          <w:color w:val="000000" w:themeColor="text1"/>
          <w:kern w:val="24"/>
          <w:sz w:val="24"/>
          <w:szCs w:val="24"/>
        </w:rPr>
        <w:t>Zlepšení podmínek pro nemotorovou dopravu</w:t>
      </w:r>
    </w:p>
    <w:p w:rsidR="00561E38" w:rsidRPr="00561E38" w:rsidRDefault="00561E38" w:rsidP="00561E38">
      <w:pPr>
        <w:pStyle w:val="Odstavecseseznamem"/>
        <w:numPr>
          <w:ilvl w:val="1"/>
          <w:numId w:val="30"/>
        </w:numPr>
        <w:spacing w:after="0" w:line="240" w:lineRule="auto"/>
        <w:ind w:left="788" w:hanging="431"/>
        <w:jc w:val="left"/>
        <w:rPr>
          <w:sz w:val="24"/>
          <w:szCs w:val="24"/>
        </w:rPr>
      </w:pPr>
      <w:r>
        <w:rPr>
          <w:color w:val="000000" w:themeColor="text1"/>
          <w:kern w:val="24"/>
          <w:sz w:val="24"/>
          <w:szCs w:val="24"/>
        </w:rPr>
        <w:t>Zvyšování bezpečnosti nebo řešení negativních vlivů</w:t>
      </w:r>
    </w:p>
    <w:p w:rsidR="00561E38" w:rsidRPr="00561E38" w:rsidRDefault="00561E38" w:rsidP="00561E38">
      <w:pPr>
        <w:pStyle w:val="Odstavecseseznamem"/>
        <w:numPr>
          <w:ilvl w:val="1"/>
          <w:numId w:val="30"/>
        </w:numPr>
        <w:spacing w:after="0" w:line="240" w:lineRule="auto"/>
        <w:ind w:left="788" w:hanging="431"/>
        <w:jc w:val="left"/>
        <w:rPr>
          <w:sz w:val="24"/>
          <w:szCs w:val="24"/>
        </w:rPr>
      </w:pPr>
      <w:r>
        <w:rPr>
          <w:color w:val="000000" w:themeColor="text1"/>
          <w:kern w:val="24"/>
          <w:sz w:val="24"/>
          <w:szCs w:val="24"/>
        </w:rPr>
        <w:t>Optimalizace výdajů na dopravu</w:t>
      </w:r>
    </w:p>
    <w:p w:rsidR="00561E38" w:rsidRPr="00561E38" w:rsidRDefault="00561E38" w:rsidP="00561E38">
      <w:pPr>
        <w:pStyle w:val="Odstavecseseznamem"/>
        <w:numPr>
          <w:ilvl w:val="1"/>
          <w:numId w:val="30"/>
        </w:numPr>
        <w:spacing w:after="0" w:line="240" w:lineRule="auto"/>
        <w:ind w:left="788" w:hanging="431"/>
        <w:jc w:val="left"/>
        <w:rPr>
          <w:sz w:val="24"/>
          <w:szCs w:val="24"/>
        </w:rPr>
      </w:pPr>
      <w:r>
        <w:rPr>
          <w:color w:val="000000" w:themeColor="text1"/>
          <w:kern w:val="24"/>
          <w:sz w:val="24"/>
          <w:szCs w:val="24"/>
        </w:rPr>
        <w:t>Další vhodné aktivity</w:t>
      </w:r>
    </w:p>
    <w:p w:rsidR="00B41038" w:rsidRPr="00561E38" w:rsidRDefault="00B41038" w:rsidP="00561E38">
      <w:pPr>
        <w:pStyle w:val="Odstavecseseznamem"/>
        <w:spacing w:after="0" w:line="240" w:lineRule="auto"/>
        <w:ind w:left="360"/>
        <w:jc w:val="left"/>
        <w:rPr>
          <w:sz w:val="24"/>
          <w:szCs w:val="24"/>
        </w:rPr>
      </w:pPr>
    </w:p>
    <w:p w:rsidR="00561E38" w:rsidRPr="00561E38" w:rsidRDefault="00561E38" w:rsidP="00561E38">
      <w:pPr>
        <w:pStyle w:val="Odstavecseseznamem"/>
        <w:numPr>
          <w:ilvl w:val="0"/>
          <w:numId w:val="30"/>
        </w:numPr>
        <w:spacing w:after="0" w:line="240" w:lineRule="auto"/>
        <w:jc w:val="left"/>
        <w:rPr>
          <w:sz w:val="24"/>
          <w:szCs w:val="24"/>
        </w:rPr>
      </w:pPr>
      <w:r>
        <w:rPr>
          <w:color w:val="000000" w:themeColor="text1"/>
          <w:kern w:val="24"/>
          <w:sz w:val="24"/>
          <w:szCs w:val="24"/>
          <w:u w:val="single"/>
        </w:rPr>
        <w:t>Popis ve správním obvodu</w:t>
      </w:r>
    </w:p>
    <w:p w:rsidR="00561E38" w:rsidRPr="00561E38" w:rsidRDefault="00561E38" w:rsidP="00561E38">
      <w:pPr>
        <w:pStyle w:val="Odstavecseseznamem"/>
        <w:numPr>
          <w:ilvl w:val="1"/>
          <w:numId w:val="30"/>
        </w:numPr>
        <w:spacing w:after="0" w:line="240" w:lineRule="auto"/>
        <w:jc w:val="left"/>
        <w:rPr>
          <w:sz w:val="24"/>
          <w:szCs w:val="24"/>
        </w:rPr>
      </w:pPr>
      <w:r>
        <w:rPr>
          <w:color w:val="000000" w:themeColor="text1"/>
          <w:kern w:val="24"/>
          <w:sz w:val="24"/>
          <w:szCs w:val="24"/>
        </w:rPr>
        <w:t>Situační analýza na území ORP</w:t>
      </w:r>
    </w:p>
    <w:p w:rsidR="00561E38" w:rsidRDefault="00561E38" w:rsidP="00561E38">
      <w:pPr>
        <w:pStyle w:val="Odstavecseseznamem"/>
        <w:numPr>
          <w:ilvl w:val="2"/>
          <w:numId w:val="30"/>
        </w:numPr>
        <w:spacing w:after="0" w:line="240" w:lineRule="auto"/>
        <w:jc w:val="left"/>
        <w:rPr>
          <w:sz w:val="24"/>
          <w:szCs w:val="24"/>
        </w:rPr>
      </w:pPr>
      <w:r>
        <w:rPr>
          <w:sz w:val="24"/>
          <w:szCs w:val="24"/>
        </w:rPr>
        <w:t>Informace z veřejné databáze ČSÚ k dopravě</w:t>
      </w:r>
    </w:p>
    <w:p w:rsidR="00561E38" w:rsidRDefault="00561E38" w:rsidP="00561E38">
      <w:pPr>
        <w:pStyle w:val="Odstavecseseznamem"/>
        <w:numPr>
          <w:ilvl w:val="2"/>
          <w:numId w:val="30"/>
        </w:numPr>
        <w:spacing w:after="0" w:line="240" w:lineRule="auto"/>
        <w:jc w:val="left"/>
        <w:rPr>
          <w:sz w:val="24"/>
          <w:szCs w:val="24"/>
        </w:rPr>
      </w:pPr>
      <w:r>
        <w:rPr>
          <w:sz w:val="24"/>
          <w:szCs w:val="24"/>
        </w:rPr>
        <w:t>Vyjíždějící (dojíždějící) do zaměstnání a škol</w:t>
      </w:r>
    </w:p>
    <w:p w:rsidR="00561E38" w:rsidRDefault="00561E38" w:rsidP="00561E38">
      <w:pPr>
        <w:pStyle w:val="Odstavecseseznamem"/>
        <w:numPr>
          <w:ilvl w:val="2"/>
          <w:numId w:val="30"/>
        </w:numPr>
        <w:spacing w:after="0" w:line="240" w:lineRule="auto"/>
        <w:jc w:val="left"/>
        <w:rPr>
          <w:sz w:val="24"/>
          <w:szCs w:val="24"/>
        </w:rPr>
      </w:pPr>
      <w:r>
        <w:rPr>
          <w:sz w:val="24"/>
          <w:szCs w:val="24"/>
        </w:rPr>
        <w:t>Intenzita dopravy</w:t>
      </w:r>
    </w:p>
    <w:p w:rsidR="00561E38" w:rsidRDefault="00561E38" w:rsidP="00561E38">
      <w:pPr>
        <w:pStyle w:val="Odstavecseseznamem"/>
        <w:numPr>
          <w:ilvl w:val="2"/>
          <w:numId w:val="30"/>
        </w:numPr>
        <w:spacing w:after="0" w:line="240" w:lineRule="auto"/>
        <w:jc w:val="left"/>
        <w:rPr>
          <w:sz w:val="24"/>
          <w:szCs w:val="24"/>
        </w:rPr>
      </w:pPr>
      <w:r>
        <w:rPr>
          <w:sz w:val="24"/>
          <w:szCs w:val="24"/>
        </w:rPr>
        <w:t>Informace o dopravní obslužnosti</w:t>
      </w:r>
    </w:p>
    <w:p w:rsidR="00561E38" w:rsidRDefault="00561E38" w:rsidP="00561E38">
      <w:pPr>
        <w:pStyle w:val="Odstavecseseznamem"/>
        <w:numPr>
          <w:ilvl w:val="2"/>
          <w:numId w:val="30"/>
        </w:numPr>
        <w:spacing w:after="0" w:line="240" w:lineRule="auto"/>
        <w:jc w:val="left"/>
        <w:rPr>
          <w:sz w:val="24"/>
          <w:szCs w:val="24"/>
        </w:rPr>
      </w:pPr>
      <w:r>
        <w:rPr>
          <w:sz w:val="24"/>
          <w:szCs w:val="24"/>
        </w:rPr>
        <w:t>Informace ze Zásad územního rozvoje kraje a územních plánů měst</w:t>
      </w:r>
    </w:p>
    <w:p w:rsidR="00561E38" w:rsidRDefault="00561E38" w:rsidP="00561E38">
      <w:pPr>
        <w:pStyle w:val="Odstavecseseznamem"/>
        <w:numPr>
          <w:ilvl w:val="2"/>
          <w:numId w:val="30"/>
        </w:numPr>
        <w:spacing w:after="0" w:line="240" w:lineRule="auto"/>
        <w:jc w:val="left"/>
        <w:rPr>
          <w:sz w:val="24"/>
          <w:szCs w:val="24"/>
        </w:rPr>
      </w:pPr>
      <w:r>
        <w:rPr>
          <w:sz w:val="24"/>
          <w:szCs w:val="24"/>
        </w:rPr>
        <w:t>Informace ze strategických dokumentů</w:t>
      </w:r>
    </w:p>
    <w:p w:rsidR="00561E38" w:rsidRDefault="00561E38" w:rsidP="00561E38">
      <w:pPr>
        <w:pStyle w:val="Odstavecseseznamem"/>
        <w:numPr>
          <w:ilvl w:val="2"/>
          <w:numId w:val="30"/>
        </w:numPr>
        <w:spacing w:after="0" w:line="240" w:lineRule="auto"/>
        <w:jc w:val="left"/>
        <w:rPr>
          <w:sz w:val="24"/>
          <w:szCs w:val="24"/>
        </w:rPr>
      </w:pPr>
      <w:r>
        <w:rPr>
          <w:sz w:val="24"/>
          <w:szCs w:val="24"/>
        </w:rPr>
        <w:t>Statistika nehodovosti policie</w:t>
      </w:r>
    </w:p>
    <w:p w:rsidR="00561E38" w:rsidRDefault="00561E38" w:rsidP="00561E38">
      <w:pPr>
        <w:pStyle w:val="Odstavecseseznamem"/>
        <w:numPr>
          <w:ilvl w:val="2"/>
          <w:numId w:val="30"/>
        </w:numPr>
        <w:spacing w:after="0" w:line="240" w:lineRule="auto"/>
        <w:jc w:val="left"/>
        <w:rPr>
          <w:sz w:val="24"/>
          <w:szCs w:val="24"/>
        </w:rPr>
      </w:pPr>
      <w:r>
        <w:rPr>
          <w:sz w:val="24"/>
          <w:szCs w:val="24"/>
        </w:rPr>
        <w:t>Další relevantní dostupné informace</w:t>
      </w:r>
    </w:p>
    <w:p w:rsidR="00561E38" w:rsidRDefault="00561E38" w:rsidP="00561E38">
      <w:pPr>
        <w:pStyle w:val="Odstavecseseznamem"/>
        <w:numPr>
          <w:ilvl w:val="1"/>
          <w:numId w:val="30"/>
        </w:numPr>
        <w:spacing w:after="0" w:line="240" w:lineRule="auto"/>
        <w:jc w:val="left"/>
        <w:rPr>
          <w:sz w:val="24"/>
          <w:szCs w:val="24"/>
        </w:rPr>
      </w:pPr>
      <w:r>
        <w:rPr>
          <w:sz w:val="24"/>
          <w:szCs w:val="24"/>
        </w:rPr>
        <w:t>Finanční analýza</w:t>
      </w:r>
    </w:p>
    <w:p w:rsidR="00561E38" w:rsidRDefault="00561E38" w:rsidP="00561E38">
      <w:pPr>
        <w:pStyle w:val="Odstavecseseznamem"/>
        <w:numPr>
          <w:ilvl w:val="2"/>
          <w:numId w:val="30"/>
        </w:numPr>
        <w:spacing w:after="0" w:line="240" w:lineRule="auto"/>
        <w:jc w:val="left"/>
        <w:rPr>
          <w:sz w:val="24"/>
          <w:szCs w:val="24"/>
        </w:rPr>
      </w:pPr>
      <w:r>
        <w:rPr>
          <w:sz w:val="24"/>
          <w:szCs w:val="24"/>
        </w:rPr>
        <w:t>Běžné a kapitálové výdaje</w:t>
      </w:r>
    </w:p>
    <w:p w:rsidR="00B41038" w:rsidRDefault="00B41038" w:rsidP="00561E38">
      <w:pPr>
        <w:pStyle w:val="Odstavecseseznamem"/>
        <w:spacing w:after="0" w:line="240" w:lineRule="auto"/>
        <w:ind w:left="360"/>
        <w:jc w:val="left"/>
        <w:rPr>
          <w:sz w:val="24"/>
          <w:szCs w:val="24"/>
        </w:rPr>
      </w:pPr>
    </w:p>
    <w:p w:rsidR="009509C0" w:rsidRPr="009509C0" w:rsidRDefault="009509C0" w:rsidP="009509C0">
      <w:pPr>
        <w:pStyle w:val="Odstavecseseznamem"/>
        <w:numPr>
          <w:ilvl w:val="0"/>
          <w:numId w:val="30"/>
        </w:numPr>
        <w:spacing w:after="0" w:line="240" w:lineRule="auto"/>
        <w:jc w:val="left"/>
        <w:rPr>
          <w:color w:val="000000" w:themeColor="text1"/>
          <w:kern w:val="24"/>
          <w:sz w:val="24"/>
          <w:szCs w:val="24"/>
          <w:u w:val="single"/>
        </w:rPr>
      </w:pPr>
      <w:r w:rsidRPr="009509C0">
        <w:rPr>
          <w:color w:val="000000" w:themeColor="text1"/>
          <w:kern w:val="24"/>
          <w:sz w:val="24"/>
          <w:szCs w:val="24"/>
          <w:u w:val="single"/>
        </w:rPr>
        <w:t>SWOT analýza v oblasti cestovního ruchu</w:t>
      </w:r>
    </w:p>
    <w:p w:rsidR="00474DD9" w:rsidRPr="00474DD9" w:rsidRDefault="00474DD9" w:rsidP="009509C0">
      <w:pPr>
        <w:pStyle w:val="Odstavecseseznamem"/>
        <w:numPr>
          <w:ilvl w:val="1"/>
          <w:numId w:val="30"/>
        </w:numPr>
        <w:spacing w:after="0" w:line="240" w:lineRule="auto"/>
        <w:rPr>
          <w:sz w:val="24"/>
          <w:szCs w:val="24"/>
          <w:u w:val="single"/>
        </w:rPr>
      </w:pPr>
      <w:r>
        <w:rPr>
          <w:sz w:val="24"/>
          <w:szCs w:val="24"/>
        </w:rPr>
        <w:t>Silné s</w:t>
      </w:r>
      <w:r w:rsidRPr="009509C0">
        <w:rPr>
          <w:sz w:val="24"/>
          <w:szCs w:val="24"/>
        </w:rPr>
        <w:t>tránky</w:t>
      </w:r>
    </w:p>
    <w:p w:rsidR="009509C0" w:rsidRPr="009509C0" w:rsidRDefault="00474DD9" w:rsidP="009509C0">
      <w:pPr>
        <w:pStyle w:val="Odstavecseseznamem"/>
        <w:numPr>
          <w:ilvl w:val="1"/>
          <w:numId w:val="30"/>
        </w:numPr>
        <w:spacing w:after="0" w:line="240" w:lineRule="auto"/>
        <w:rPr>
          <w:sz w:val="24"/>
          <w:szCs w:val="24"/>
          <w:u w:val="single"/>
        </w:rPr>
      </w:pPr>
      <w:r>
        <w:rPr>
          <w:sz w:val="24"/>
          <w:szCs w:val="24"/>
        </w:rPr>
        <w:t>S</w:t>
      </w:r>
      <w:r w:rsidR="009509C0" w:rsidRPr="009509C0">
        <w:rPr>
          <w:sz w:val="24"/>
          <w:szCs w:val="24"/>
        </w:rPr>
        <w:t>labé stránky</w:t>
      </w:r>
    </w:p>
    <w:p w:rsidR="00474DD9" w:rsidRPr="00474DD9" w:rsidRDefault="00474DD9" w:rsidP="009509C0">
      <w:pPr>
        <w:numPr>
          <w:ilvl w:val="1"/>
          <w:numId w:val="30"/>
        </w:numPr>
        <w:spacing w:after="0" w:line="240" w:lineRule="auto"/>
        <w:rPr>
          <w:sz w:val="24"/>
          <w:szCs w:val="24"/>
          <w:u w:val="single"/>
        </w:rPr>
      </w:pPr>
      <w:r>
        <w:rPr>
          <w:sz w:val="24"/>
          <w:szCs w:val="24"/>
        </w:rPr>
        <w:t xml:space="preserve">Příležitosti </w:t>
      </w:r>
    </w:p>
    <w:p w:rsidR="009509C0" w:rsidRDefault="00474DD9" w:rsidP="009509C0">
      <w:pPr>
        <w:numPr>
          <w:ilvl w:val="1"/>
          <w:numId w:val="30"/>
        </w:numPr>
        <w:spacing w:after="0" w:line="240" w:lineRule="auto"/>
        <w:rPr>
          <w:sz w:val="24"/>
          <w:szCs w:val="24"/>
          <w:u w:val="single"/>
        </w:rPr>
      </w:pPr>
      <w:r>
        <w:rPr>
          <w:sz w:val="24"/>
          <w:szCs w:val="24"/>
        </w:rPr>
        <w:t>Ohrožení</w:t>
      </w:r>
    </w:p>
    <w:p w:rsidR="009509C0" w:rsidRDefault="009509C0" w:rsidP="00561E38">
      <w:pPr>
        <w:pStyle w:val="Odstavecseseznamem"/>
        <w:spacing w:after="0" w:line="240" w:lineRule="auto"/>
        <w:ind w:left="360"/>
        <w:jc w:val="left"/>
        <w:rPr>
          <w:sz w:val="24"/>
          <w:szCs w:val="24"/>
        </w:rPr>
      </w:pPr>
    </w:p>
    <w:p w:rsidR="00474DD9" w:rsidRDefault="00474DD9" w:rsidP="00561E38">
      <w:pPr>
        <w:pStyle w:val="Odstavecseseznamem"/>
        <w:spacing w:after="0" w:line="240" w:lineRule="auto"/>
        <w:ind w:left="360"/>
        <w:jc w:val="left"/>
        <w:rPr>
          <w:sz w:val="24"/>
          <w:szCs w:val="24"/>
        </w:rPr>
      </w:pPr>
    </w:p>
    <w:p w:rsidR="000F0FAE" w:rsidRDefault="000F0FAE" w:rsidP="00561E38">
      <w:pPr>
        <w:pStyle w:val="Odstavecseseznamem"/>
        <w:spacing w:after="0" w:line="240" w:lineRule="auto"/>
        <w:ind w:left="788"/>
        <w:jc w:val="left"/>
      </w:pPr>
    </w:p>
    <w:p w:rsidR="000F0FAE" w:rsidRDefault="000F0FAE" w:rsidP="00561E38">
      <w:pPr>
        <w:pStyle w:val="Odstavecseseznamem"/>
        <w:spacing w:after="0" w:line="240" w:lineRule="auto"/>
        <w:ind w:left="788"/>
        <w:jc w:val="left"/>
      </w:pPr>
    </w:p>
    <w:p w:rsidR="001B3A55" w:rsidRDefault="001B3A55" w:rsidP="00561E38">
      <w:pPr>
        <w:pStyle w:val="Odstavecseseznamem"/>
        <w:spacing w:after="0" w:line="240" w:lineRule="auto"/>
        <w:ind w:left="788"/>
        <w:jc w:val="left"/>
      </w:pPr>
    </w:p>
    <w:p w:rsidR="001B3A55" w:rsidRDefault="001B3A55" w:rsidP="00561E38">
      <w:pPr>
        <w:pStyle w:val="Odstavecseseznamem"/>
        <w:spacing w:after="0" w:line="240" w:lineRule="auto"/>
        <w:ind w:left="788"/>
        <w:jc w:val="left"/>
      </w:pPr>
    </w:p>
    <w:p w:rsidR="001B3A55" w:rsidRDefault="001B3A55" w:rsidP="00561E38">
      <w:pPr>
        <w:pStyle w:val="Odstavecseseznamem"/>
        <w:spacing w:after="0" w:line="240" w:lineRule="auto"/>
        <w:ind w:left="788"/>
        <w:jc w:val="left"/>
      </w:pPr>
    </w:p>
    <w:p w:rsidR="001B3A55" w:rsidRDefault="001B3A55" w:rsidP="00561E38">
      <w:pPr>
        <w:pStyle w:val="Odstavecseseznamem"/>
        <w:spacing w:after="0" w:line="240" w:lineRule="auto"/>
        <w:ind w:left="788"/>
        <w:jc w:val="left"/>
      </w:pPr>
    </w:p>
    <w:p w:rsidR="005A59DF" w:rsidRDefault="005A59DF" w:rsidP="00561E38">
      <w:pPr>
        <w:pStyle w:val="Odstavecseseznamem"/>
        <w:spacing w:after="0" w:line="240" w:lineRule="auto"/>
        <w:ind w:left="788"/>
        <w:jc w:val="left"/>
      </w:pPr>
    </w:p>
    <w:p w:rsidR="005A59DF" w:rsidRDefault="005A59DF" w:rsidP="00561E38">
      <w:pPr>
        <w:pStyle w:val="Odstavecseseznamem"/>
        <w:spacing w:after="0" w:line="240" w:lineRule="auto"/>
        <w:ind w:left="788"/>
        <w:jc w:val="left"/>
      </w:pPr>
    </w:p>
    <w:p w:rsidR="001B3A55" w:rsidRDefault="001B3A55" w:rsidP="00561E38">
      <w:pPr>
        <w:pStyle w:val="Odstavecseseznamem"/>
        <w:spacing w:after="0" w:line="240" w:lineRule="auto"/>
        <w:ind w:left="788"/>
        <w:jc w:val="left"/>
      </w:pPr>
    </w:p>
    <w:p w:rsidR="002967EF" w:rsidRPr="000809A0" w:rsidRDefault="002967EF" w:rsidP="000809A0">
      <w:pPr>
        <w:spacing w:after="120" w:line="360" w:lineRule="auto"/>
        <w:rPr>
          <w:b/>
          <w:sz w:val="24"/>
          <w:szCs w:val="24"/>
          <w:u w:val="single"/>
        </w:rPr>
      </w:pPr>
      <w:r w:rsidRPr="000809A0">
        <w:rPr>
          <w:b/>
          <w:sz w:val="24"/>
          <w:szCs w:val="24"/>
          <w:u w:val="single"/>
        </w:rPr>
        <w:lastRenderedPageBreak/>
        <w:t>Doporučení k analytické části:</w:t>
      </w:r>
    </w:p>
    <w:p w:rsidR="002967EF" w:rsidRPr="0043173A" w:rsidRDefault="002967EF" w:rsidP="002967EF">
      <w:pPr>
        <w:pStyle w:val="Odstavecseseznamem"/>
        <w:numPr>
          <w:ilvl w:val="0"/>
          <w:numId w:val="20"/>
        </w:numPr>
        <w:spacing w:after="120" w:line="360" w:lineRule="auto"/>
        <w:ind w:left="360"/>
        <w:rPr>
          <w:b/>
          <w:sz w:val="24"/>
          <w:szCs w:val="24"/>
        </w:rPr>
      </w:pPr>
      <w:r w:rsidRPr="00F9362E">
        <w:rPr>
          <w:b/>
          <w:sz w:val="24"/>
          <w:szCs w:val="24"/>
        </w:rPr>
        <w:t>Vymezení a zdůvodnění řešeného problému</w:t>
      </w:r>
      <w:r>
        <w:rPr>
          <w:b/>
          <w:sz w:val="24"/>
          <w:szCs w:val="24"/>
        </w:rPr>
        <w:t>- p</w:t>
      </w:r>
      <w:r w:rsidRPr="0043173A">
        <w:rPr>
          <w:b/>
          <w:sz w:val="24"/>
          <w:szCs w:val="24"/>
        </w:rPr>
        <w:t>oznámky k řešenému tématu:</w:t>
      </w:r>
    </w:p>
    <w:p w:rsidR="0092781C" w:rsidRDefault="00C50484" w:rsidP="00F41FAC">
      <w:pPr>
        <w:spacing w:after="120" w:line="360" w:lineRule="auto"/>
        <w:rPr>
          <w:color w:val="000000" w:themeColor="text1"/>
          <w:kern w:val="24"/>
          <w:sz w:val="24"/>
          <w:szCs w:val="24"/>
        </w:rPr>
      </w:pPr>
      <w:r>
        <w:rPr>
          <w:color w:val="000000" w:themeColor="text1"/>
          <w:kern w:val="24"/>
          <w:sz w:val="24"/>
          <w:szCs w:val="24"/>
        </w:rPr>
        <w:t xml:space="preserve">Řešení témat týkající se dopravy patří </w:t>
      </w:r>
      <w:r w:rsidR="00446A4C">
        <w:rPr>
          <w:color w:val="000000" w:themeColor="text1"/>
          <w:kern w:val="24"/>
          <w:sz w:val="24"/>
          <w:szCs w:val="24"/>
        </w:rPr>
        <w:t xml:space="preserve">ke klíčovým tématům rozvoje. Hlavním tématům v dopravě patří řešení dopravní infrastruktury, </w:t>
      </w:r>
      <w:r w:rsidR="007F5E88">
        <w:rPr>
          <w:color w:val="000000" w:themeColor="text1"/>
          <w:kern w:val="24"/>
          <w:sz w:val="24"/>
          <w:szCs w:val="24"/>
        </w:rPr>
        <w:t xml:space="preserve">optimalizace </w:t>
      </w:r>
      <w:r w:rsidR="00446A4C">
        <w:rPr>
          <w:color w:val="000000" w:themeColor="text1"/>
          <w:kern w:val="24"/>
          <w:sz w:val="24"/>
          <w:szCs w:val="24"/>
        </w:rPr>
        <w:t xml:space="preserve">dopravního systému a plánování, </w:t>
      </w:r>
      <w:r w:rsidR="007F5E88">
        <w:rPr>
          <w:color w:val="000000" w:themeColor="text1"/>
          <w:kern w:val="24"/>
          <w:sz w:val="24"/>
          <w:szCs w:val="24"/>
        </w:rPr>
        <w:t xml:space="preserve">zlepšení </w:t>
      </w:r>
      <w:r w:rsidR="00446A4C">
        <w:rPr>
          <w:color w:val="000000" w:themeColor="text1"/>
          <w:kern w:val="24"/>
          <w:sz w:val="24"/>
          <w:szCs w:val="24"/>
        </w:rPr>
        <w:t>dopravní ob</w:t>
      </w:r>
      <w:r w:rsidR="0092781C">
        <w:rPr>
          <w:color w:val="000000" w:themeColor="text1"/>
          <w:kern w:val="24"/>
          <w:sz w:val="24"/>
          <w:szCs w:val="24"/>
        </w:rPr>
        <w:t xml:space="preserve">služnosti, </w:t>
      </w:r>
      <w:r w:rsidR="007F5E88">
        <w:rPr>
          <w:color w:val="000000" w:themeColor="text1"/>
          <w:kern w:val="24"/>
          <w:sz w:val="24"/>
          <w:szCs w:val="24"/>
        </w:rPr>
        <w:t xml:space="preserve">zvyšování </w:t>
      </w:r>
      <w:r w:rsidR="00446A4C">
        <w:rPr>
          <w:color w:val="000000" w:themeColor="text1"/>
          <w:kern w:val="24"/>
          <w:sz w:val="24"/>
          <w:szCs w:val="24"/>
        </w:rPr>
        <w:t xml:space="preserve">bezpečnosti </w:t>
      </w:r>
      <w:r w:rsidR="007F5E88">
        <w:rPr>
          <w:color w:val="000000" w:themeColor="text1"/>
          <w:kern w:val="24"/>
          <w:sz w:val="24"/>
          <w:szCs w:val="24"/>
        </w:rPr>
        <w:t xml:space="preserve">nebo řešení rizik </w:t>
      </w:r>
      <w:r w:rsidR="00446A4C">
        <w:rPr>
          <w:color w:val="000000" w:themeColor="text1"/>
          <w:kern w:val="24"/>
          <w:sz w:val="24"/>
          <w:szCs w:val="24"/>
        </w:rPr>
        <w:t xml:space="preserve">v dopravě. </w:t>
      </w:r>
    </w:p>
    <w:p w:rsidR="00F41FAC" w:rsidRPr="00F41FAC" w:rsidRDefault="00F41FAC" w:rsidP="00F41FAC">
      <w:pPr>
        <w:spacing w:after="120" w:line="360" w:lineRule="auto"/>
        <w:rPr>
          <w:color w:val="000000" w:themeColor="text1"/>
          <w:kern w:val="24"/>
          <w:sz w:val="24"/>
          <w:szCs w:val="24"/>
        </w:rPr>
      </w:pPr>
      <w:r>
        <w:rPr>
          <w:rFonts w:eastAsiaTheme="minorHAnsi"/>
          <w:sz w:val="24"/>
          <w:szCs w:val="24"/>
          <w:lang w:eastAsia="en-US"/>
        </w:rPr>
        <w:t xml:space="preserve">Obce se tak mohou sami nebo společně s ostatními obcemi zaměřit </w:t>
      </w:r>
      <w:proofErr w:type="gramStart"/>
      <w:r>
        <w:rPr>
          <w:rFonts w:eastAsiaTheme="minorHAnsi"/>
          <w:sz w:val="24"/>
          <w:szCs w:val="24"/>
          <w:lang w:eastAsia="en-US"/>
        </w:rPr>
        <w:t>na</w:t>
      </w:r>
      <w:proofErr w:type="gramEnd"/>
      <w:r>
        <w:rPr>
          <w:rFonts w:eastAsiaTheme="minorHAnsi"/>
          <w:sz w:val="24"/>
          <w:szCs w:val="24"/>
          <w:lang w:eastAsia="en-US"/>
        </w:rPr>
        <w:t>:</w:t>
      </w:r>
    </w:p>
    <w:p w:rsidR="00400427" w:rsidRDefault="00400427" w:rsidP="001543DE">
      <w:pPr>
        <w:pStyle w:val="Odstavecseseznamem"/>
        <w:numPr>
          <w:ilvl w:val="1"/>
          <w:numId w:val="31"/>
        </w:numPr>
        <w:spacing w:after="120" w:line="360" w:lineRule="auto"/>
        <w:contextualSpacing w:val="0"/>
        <w:rPr>
          <w:color w:val="000000" w:themeColor="text1"/>
          <w:kern w:val="24"/>
          <w:sz w:val="24"/>
          <w:szCs w:val="24"/>
        </w:rPr>
      </w:pPr>
      <w:r>
        <w:rPr>
          <w:color w:val="000000" w:themeColor="text1"/>
          <w:kern w:val="24"/>
          <w:sz w:val="24"/>
          <w:szCs w:val="24"/>
        </w:rPr>
        <w:t>Zlepšení dopravní obslužnosti regionu – kvalitní dopravní obslužnost přispívá výrazně ke kvalitě života. Jde nejen o počet a četnost spojů, ale také např. návaznosti městské hromadné dopravy na integrované dopravní systémy kraje.</w:t>
      </w:r>
    </w:p>
    <w:p w:rsidR="00400427" w:rsidRPr="00941B51" w:rsidRDefault="00400427" w:rsidP="001543DE">
      <w:pPr>
        <w:pStyle w:val="Odstavecseseznamem"/>
        <w:numPr>
          <w:ilvl w:val="1"/>
          <w:numId w:val="31"/>
        </w:numPr>
        <w:spacing w:after="120" w:line="360" w:lineRule="auto"/>
        <w:contextualSpacing w:val="0"/>
        <w:rPr>
          <w:color w:val="000000" w:themeColor="text1"/>
          <w:kern w:val="24"/>
          <w:sz w:val="24"/>
          <w:szCs w:val="24"/>
        </w:rPr>
      </w:pPr>
      <w:r>
        <w:rPr>
          <w:color w:val="000000" w:themeColor="text1"/>
          <w:kern w:val="24"/>
          <w:sz w:val="24"/>
          <w:szCs w:val="24"/>
        </w:rPr>
        <w:t xml:space="preserve">Zkvalitnění či optimalizaci dopravního systému a plánování. </w:t>
      </w:r>
      <w:r w:rsidRPr="00941B51">
        <w:rPr>
          <w:color w:val="000000" w:themeColor="text1"/>
          <w:kern w:val="24"/>
          <w:sz w:val="24"/>
          <w:szCs w:val="24"/>
        </w:rPr>
        <w:t xml:space="preserve">Moderní dopravní systém území je důležitým prvkem podpory růstu a zaměstnanosti. Základem udržitelné mobility je </w:t>
      </w:r>
      <w:r>
        <w:rPr>
          <w:color w:val="000000" w:themeColor="text1"/>
          <w:kern w:val="24"/>
          <w:sz w:val="24"/>
          <w:szCs w:val="24"/>
        </w:rPr>
        <w:t xml:space="preserve">vytváření integrovaných dopravních systémů, </w:t>
      </w:r>
      <w:r w:rsidRPr="00941B51">
        <w:rPr>
          <w:color w:val="000000" w:themeColor="text1"/>
          <w:kern w:val="24"/>
          <w:sz w:val="24"/>
          <w:szCs w:val="24"/>
        </w:rPr>
        <w:t>optimalizace využívání všech druhů dopravy</w:t>
      </w:r>
      <w:r>
        <w:rPr>
          <w:color w:val="000000" w:themeColor="text1"/>
          <w:kern w:val="24"/>
          <w:sz w:val="24"/>
          <w:szCs w:val="24"/>
        </w:rPr>
        <w:t xml:space="preserve"> (včetně nemotorové)</w:t>
      </w:r>
      <w:r w:rsidRPr="00941B51">
        <w:rPr>
          <w:color w:val="000000" w:themeColor="text1"/>
          <w:kern w:val="24"/>
          <w:sz w:val="24"/>
          <w:szCs w:val="24"/>
        </w:rPr>
        <w:t>, součinnosti různých druhů hromadné dopravy a různých druhů individuální dopravy a soulad nákladní a osobní dopravy s cílem vytvořit prostředí pro všechny druhy dopravy tak, aby byla zaručena mobilita, chráněno životní prostředí a zachovány ekonomické funkce území.</w:t>
      </w:r>
    </w:p>
    <w:p w:rsidR="00561E38" w:rsidRPr="005A59DF" w:rsidRDefault="0092781C" w:rsidP="005A59DF">
      <w:pPr>
        <w:pStyle w:val="Odstavecseseznamem"/>
        <w:numPr>
          <w:ilvl w:val="1"/>
          <w:numId w:val="31"/>
        </w:numPr>
        <w:spacing w:after="120" w:line="360" w:lineRule="auto"/>
        <w:rPr>
          <w:color w:val="000000" w:themeColor="text1"/>
          <w:kern w:val="24"/>
          <w:sz w:val="24"/>
          <w:szCs w:val="24"/>
        </w:rPr>
      </w:pPr>
      <w:r w:rsidRPr="009A4517">
        <w:rPr>
          <w:color w:val="000000" w:themeColor="text1"/>
          <w:kern w:val="24"/>
          <w:sz w:val="24"/>
          <w:szCs w:val="24"/>
        </w:rPr>
        <w:t>Zkvalitnění a d</w:t>
      </w:r>
      <w:r w:rsidR="009A4517">
        <w:rPr>
          <w:color w:val="000000" w:themeColor="text1"/>
          <w:kern w:val="24"/>
          <w:sz w:val="24"/>
          <w:szCs w:val="24"/>
        </w:rPr>
        <w:t xml:space="preserve">ořešení dopravní infrastruktury – v </w:t>
      </w:r>
      <w:r w:rsidR="009A4517" w:rsidRPr="009A4517">
        <w:rPr>
          <w:color w:val="000000" w:themeColor="text1"/>
          <w:kern w:val="24"/>
          <w:sz w:val="24"/>
          <w:szCs w:val="24"/>
        </w:rPr>
        <w:t>rámci investic do dopravní infrastruktury je nezbytné řešit integraci dopravy, zlepšení propustnosti území, ale také řešení rizik a snižování bezpečnosti v dopravě. V této oblasti je nezbytná součinnost obcí se státem a jeho organizacemi v návaznosti na velké dopravní stavby.</w:t>
      </w:r>
    </w:p>
    <w:p w:rsidR="00941B51" w:rsidRPr="009A4517" w:rsidRDefault="00941B51" w:rsidP="001543DE">
      <w:pPr>
        <w:pStyle w:val="Odstavecseseznamem"/>
        <w:numPr>
          <w:ilvl w:val="1"/>
          <w:numId w:val="31"/>
        </w:numPr>
        <w:spacing w:after="120" w:line="360" w:lineRule="auto"/>
        <w:contextualSpacing w:val="0"/>
        <w:rPr>
          <w:color w:val="000000" w:themeColor="text1"/>
          <w:kern w:val="24"/>
          <w:sz w:val="24"/>
          <w:szCs w:val="24"/>
        </w:rPr>
      </w:pPr>
      <w:r w:rsidRPr="009A4517">
        <w:rPr>
          <w:color w:val="000000" w:themeColor="text1"/>
          <w:kern w:val="24"/>
          <w:sz w:val="24"/>
          <w:szCs w:val="24"/>
        </w:rPr>
        <w:t>Zlepšení podmínek pro nemotorovou dopravu.</w:t>
      </w:r>
      <w:r w:rsidR="0092781C" w:rsidRPr="009A4517">
        <w:rPr>
          <w:color w:val="000000" w:themeColor="text1"/>
          <w:kern w:val="24"/>
          <w:sz w:val="24"/>
          <w:szCs w:val="24"/>
        </w:rPr>
        <w:t xml:space="preserve"> Smyslem je vytvořit kvalitní cyklistické a pěší trasy (včetně řešení křižovatek), které zajistí uživatelům bezpečnou alternativu k motorové dopravě. Znamená to navázat nemotorovou dopravu na systém IDS (zvláště MHD), omezit její interakci s automobilovou dopravou, případně vést trasy po komunikacích s malou dopravní intenzitou.</w:t>
      </w:r>
      <w:r w:rsidR="00400427" w:rsidRPr="009A4517">
        <w:rPr>
          <w:color w:val="000000" w:themeColor="text1"/>
          <w:kern w:val="24"/>
          <w:sz w:val="24"/>
          <w:szCs w:val="24"/>
        </w:rPr>
        <w:t xml:space="preserve"> – jde o řešení silniční, železniční, vodní, nemotorové (cyklistická doprava, pěší) a v některém území také letecké dopravy. </w:t>
      </w:r>
    </w:p>
    <w:p w:rsidR="007F5E88" w:rsidRDefault="007F5E88" w:rsidP="001543DE">
      <w:pPr>
        <w:pStyle w:val="Odstavecseseznamem"/>
        <w:numPr>
          <w:ilvl w:val="1"/>
          <w:numId w:val="31"/>
        </w:numPr>
        <w:spacing w:after="120" w:line="360" w:lineRule="auto"/>
        <w:contextualSpacing w:val="0"/>
        <w:rPr>
          <w:color w:val="000000" w:themeColor="text1"/>
          <w:kern w:val="24"/>
          <w:sz w:val="24"/>
          <w:szCs w:val="24"/>
        </w:rPr>
      </w:pPr>
      <w:r>
        <w:rPr>
          <w:color w:val="000000" w:themeColor="text1"/>
          <w:kern w:val="24"/>
          <w:sz w:val="24"/>
          <w:szCs w:val="24"/>
        </w:rPr>
        <w:lastRenderedPageBreak/>
        <w:t>Zvyšování bezpečnosti nebo řešení</w:t>
      </w:r>
      <w:r w:rsidR="00400427">
        <w:rPr>
          <w:color w:val="000000" w:themeColor="text1"/>
          <w:kern w:val="24"/>
          <w:sz w:val="24"/>
          <w:szCs w:val="24"/>
        </w:rPr>
        <w:t xml:space="preserve"> negativních vlivů, emisí, energetické úspory </w:t>
      </w:r>
      <w:r>
        <w:rPr>
          <w:color w:val="000000" w:themeColor="text1"/>
          <w:kern w:val="24"/>
          <w:sz w:val="24"/>
          <w:szCs w:val="24"/>
        </w:rPr>
        <w:t xml:space="preserve">v dopravě. </w:t>
      </w:r>
      <w:r w:rsidRPr="007F5E88">
        <w:rPr>
          <w:color w:val="000000" w:themeColor="text1"/>
          <w:kern w:val="24"/>
          <w:sz w:val="24"/>
          <w:szCs w:val="24"/>
        </w:rPr>
        <w:t xml:space="preserve">Cílem je </w:t>
      </w:r>
      <w:r w:rsidR="00F328D5">
        <w:rPr>
          <w:color w:val="000000" w:themeColor="text1"/>
          <w:kern w:val="24"/>
          <w:sz w:val="24"/>
          <w:szCs w:val="24"/>
        </w:rPr>
        <w:t xml:space="preserve">zvýšit bezpečnost, </w:t>
      </w:r>
      <w:r w:rsidRPr="007F5E88">
        <w:rPr>
          <w:color w:val="000000" w:themeColor="text1"/>
          <w:kern w:val="24"/>
          <w:sz w:val="24"/>
          <w:szCs w:val="24"/>
        </w:rPr>
        <w:t>omezit dopravní rizika, zvýšit plynulost dopravy, sní</w:t>
      </w:r>
      <w:r w:rsidR="00F328D5">
        <w:rPr>
          <w:color w:val="000000" w:themeColor="text1"/>
          <w:kern w:val="24"/>
          <w:sz w:val="24"/>
          <w:szCs w:val="24"/>
        </w:rPr>
        <w:t>žit dopravní zátěž v centru obcí</w:t>
      </w:r>
      <w:r w:rsidRPr="007F5E88">
        <w:rPr>
          <w:color w:val="000000" w:themeColor="text1"/>
          <w:kern w:val="24"/>
          <w:sz w:val="24"/>
          <w:szCs w:val="24"/>
        </w:rPr>
        <w:t xml:space="preserve"> a omezit negativní dopady motorové dopravy (emise, hluk, </w:t>
      </w:r>
      <w:r w:rsidR="00400427">
        <w:rPr>
          <w:color w:val="000000" w:themeColor="text1"/>
          <w:kern w:val="24"/>
          <w:sz w:val="24"/>
          <w:szCs w:val="24"/>
        </w:rPr>
        <w:t>škodlivé plyny, pevné částice).</w:t>
      </w:r>
    </w:p>
    <w:p w:rsidR="00C66124" w:rsidRPr="007F5E88" w:rsidRDefault="00C66124" w:rsidP="001543DE">
      <w:pPr>
        <w:pStyle w:val="Odstavecseseznamem"/>
        <w:numPr>
          <w:ilvl w:val="1"/>
          <w:numId w:val="31"/>
        </w:numPr>
        <w:spacing w:after="120" w:line="360" w:lineRule="auto"/>
        <w:contextualSpacing w:val="0"/>
        <w:rPr>
          <w:color w:val="000000" w:themeColor="text1"/>
          <w:kern w:val="24"/>
          <w:sz w:val="24"/>
          <w:szCs w:val="24"/>
        </w:rPr>
      </w:pPr>
      <w:r>
        <w:rPr>
          <w:color w:val="000000" w:themeColor="text1"/>
          <w:kern w:val="24"/>
          <w:sz w:val="24"/>
          <w:szCs w:val="24"/>
        </w:rPr>
        <w:t>Optimaliz</w:t>
      </w:r>
      <w:r w:rsidR="005A59DF">
        <w:rPr>
          <w:color w:val="000000" w:themeColor="text1"/>
          <w:kern w:val="24"/>
          <w:sz w:val="24"/>
          <w:szCs w:val="24"/>
        </w:rPr>
        <w:t>ace výdajů na dopravu (např.</w:t>
      </w:r>
      <w:r>
        <w:rPr>
          <w:color w:val="000000" w:themeColor="text1"/>
          <w:kern w:val="24"/>
          <w:sz w:val="24"/>
          <w:szCs w:val="24"/>
        </w:rPr>
        <w:t xml:space="preserve"> oprav</w:t>
      </w:r>
      <w:r w:rsidR="005A59DF">
        <w:rPr>
          <w:color w:val="000000" w:themeColor="text1"/>
          <w:kern w:val="24"/>
          <w:sz w:val="24"/>
          <w:szCs w:val="24"/>
        </w:rPr>
        <w:t xml:space="preserve">y u </w:t>
      </w:r>
      <w:proofErr w:type="gramStart"/>
      <w:r w:rsidR="005A59DF">
        <w:rPr>
          <w:color w:val="000000" w:themeColor="text1"/>
          <w:kern w:val="24"/>
          <w:sz w:val="24"/>
          <w:szCs w:val="24"/>
        </w:rPr>
        <w:t>údržbu</w:t>
      </w:r>
      <w:proofErr w:type="gramEnd"/>
      <w:r w:rsidR="005A59DF">
        <w:rPr>
          <w:color w:val="000000" w:themeColor="text1"/>
          <w:kern w:val="24"/>
          <w:sz w:val="24"/>
          <w:szCs w:val="24"/>
        </w:rPr>
        <w:t>, dopravní obslužnost </w:t>
      </w:r>
      <w:r>
        <w:rPr>
          <w:color w:val="000000" w:themeColor="text1"/>
          <w:kern w:val="24"/>
          <w:sz w:val="24"/>
          <w:szCs w:val="24"/>
        </w:rPr>
        <w:t>atd.)</w:t>
      </w:r>
    </w:p>
    <w:p w:rsidR="007E3587" w:rsidRPr="005A59DF" w:rsidRDefault="00147F87" w:rsidP="007E3587">
      <w:pPr>
        <w:pStyle w:val="Odstavecseseznamem"/>
        <w:numPr>
          <w:ilvl w:val="1"/>
          <w:numId w:val="31"/>
        </w:numPr>
        <w:spacing w:after="120" w:line="360" w:lineRule="auto"/>
        <w:rPr>
          <w:rFonts w:eastAsiaTheme="minorHAnsi"/>
          <w:sz w:val="24"/>
          <w:szCs w:val="24"/>
          <w:lang w:eastAsia="en-US"/>
        </w:rPr>
      </w:pPr>
      <w:r>
        <w:rPr>
          <w:rFonts w:eastAsiaTheme="minorHAnsi"/>
          <w:sz w:val="24"/>
          <w:szCs w:val="24"/>
          <w:lang w:eastAsia="en-US"/>
        </w:rPr>
        <w:t>D</w:t>
      </w:r>
      <w:r w:rsidR="00F41FAC">
        <w:rPr>
          <w:rFonts w:eastAsiaTheme="minorHAnsi"/>
          <w:sz w:val="24"/>
          <w:szCs w:val="24"/>
          <w:lang w:eastAsia="en-US"/>
        </w:rPr>
        <w:t>alší vhodné aktivity</w:t>
      </w:r>
    </w:p>
    <w:p w:rsidR="002967EF" w:rsidRPr="00F9362E" w:rsidRDefault="002967EF" w:rsidP="002967EF">
      <w:pPr>
        <w:pStyle w:val="Odstavecseseznamem"/>
        <w:numPr>
          <w:ilvl w:val="0"/>
          <w:numId w:val="20"/>
        </w:numPr>
        <w:spacing w:after="120" w:line="360" w:lineRule="auto"/>
        <w:ind w:left="360"/>
        <w:rPr>
          <w:b/>
          <w:sz w:val="24"/>
          <w:szCs w:val="24"/>
        </w:rPr>
      </w:pPr>
      <w:r w:rsidRPr="00F9362E">
        <w:rPr>
          <w:b/>
          <w:sz w:val="24"/>
          <w:szCs w:val="24"/>
        </w:rPr>
        <w:t>Popis ve správním obvodu (situační analýza, fi</w:t>
      </w:r>
      <w:r>
        <w:rPr>
          <w:b/>
          <w:sz w:val="24"/>
          <w:szCs w:val="24"/>
        </w:rPr>
        <w:t>nanční analýza) - poznámky</w:t>
      </w:r>
    </w:p>
    <w:p w:rsidR="002967EF" w:rsidRPr="002967EF" w:rsidRDefault="002967EF" w:rsidP="002967EF">
      <w:pPr>
        <w:spacing w:after="120" w:line="360" w:lineRule="auto"/>
        <w:rPr>
          <w:b/>
          <w:sz w:val="24"/>
          <w:szCs w:val="24"/>
        </w:rPr>
      </w:pPr>
      <w:r w:rsidRPr="002967EF">
        <w:rPr>
          <w:b/>
          <w:sz w:val="24"/>
          <w:szCs w:val="24"/>
        </w:rPr>
        <w:t>2.1 V rámci situační analýzy je vhodné zohlednit na území ORP:</w:t>
      </w:r>
    </w:p>
    <w:p w:rsidR="001016D8" w:rsidRPr="001016D8" w:rsidRDefault="001016D8" w:rsidP="001016D8">
      <w:pPr>
        <w:pStyle w:val="Odstavecseseznamem"/>
        <w:keepNext/>
        <w:numPr>
          <w:ilvl w:val="0"/>
          <w:numId w:val="32"/>
        </w:numPr>
        <w:spacing w:line="312" w:lineRule="auto"/>
        <w:contextualSpacing w:val="0"/>
        <w:rPr>
          <w:rFonts w:eastAsia="Times New Roman"/>
          <w:b/>
          <w:bCs/>
          <w:vanish/>
          <w:sz w:val="24"/>
          <w:szCs w:val="24"/>
        </w:rPr>
      </w:pPr>
    </w:p>
    <w:p w:rsidR="001016D8" w:rsidRPr="001016D8" w:rsidRDefault="001016D8" w:rsidP="001016D8">
      <w:pPr>
        <w:pStyle w:val="Odstavecseseznamem"/>
        <w:keepNext/>
        <w:numPr>
          <w:ilvl w:val="0"/>
          <w:numId w:val="32"/>
        </w:numPr>
        <w:spacing w:line="312" w:lineRule="auto"/>
        <w:contextualSpacing w:val="0"/>
        <w:rPr>
          <w:rFonts w:eastAsia="Times New Roman"/>
          <w:b/>
          <w:bCs/>
          <w:vanish/>
          <w:sz w:val="24"/>
          <w:szCs w:val="24"/>
        </w:rPr>
      </w:pPr>
    </w:p>
    <w:p w:rsidR="001016D8" w:rsidRPr="001016D8" w:rsidRDefault="001016D8" w:rsidP="001016D8">
      <w:pPr>
        <w:pStyle w:val="Odstavecseseznamem"/>
        <w:keepNext/>
        <w:numPr>
          <w:ilvl w:val="1"/>
          <w:numId w:val="32"/>
        </w:numPr>
        <w:spacing w:line="312" w:lineRule="auto"/>
        <w:contextualSpacing w:val="0"/>
        <w:rPr>
          <w:rFonts w:eastAsia="Times New Roman"/>
          <w:b/>
          <w:bCs/>
          <w:vanish/>
          <w:sz w:val="24"/>
          <w:szCs w:val="24"/>
        </w:rPr>
      </w:pPr>
    </w:p>
    <w:p w:rsidR="002967EF" w:rsidRDefault="00BA0F23" w:rsidP="001016D8">
      <w:pPr>
        <w:pStyle w:val="Titulek"/>
        <w:keepNext/>
        <w:numPr>
          <w:ilvl w:val="2"/>
          <w:numId w:val="32"/>
        </w:numPr>
        <w:spacing w:line="312" w:lineRule="auto"/>
        <w:jc w:val="both"/>
        <w:rPr>
          <w:rFonts w:asciiTheme="minorHAnsi" w:hAnsiTheme="minorHAnsi"/>
          <w:sz w:val="24"/>
          <w:szCs w:val="24"/>
        </w:rPr>
      </w:pPr>
      <w:r>
        <w:rPr>
          <w:rFonts w:asciiTheme="minorHAnsi" w:hAnsiTheme="minorHAnsi"/>
          <w:sz w:val="24"/>
          <w:szCs w:val="24"/>
        </w:rPr>
        <w:t>Informace z veřejné databáze ČSÚ k dopravě</w:t>
      </w:r>
    </w:p>
    <w:p w:rsidR="00A8566C" w:rsidRDefault="00A8566C" w:rsidP="001016D8">
      <w:pPr>
        <w:pStyle w:val="Titulek"/>
        <w:keepNext/>
        <w:spacing w:line="312" w:lineRule="auto"/>
        <w:ind w:left="1224"/>
        <w:jc w:val="both"/>
        <w:rPr>
          <w:rFonts w:asciiTheme="minorHAnsi" w:eastAsiaTheme="minorEastAsia" w:hAnsiTheme="minorHAnsi"/>
          <w:b w:val="0"/>
          <w:bCs w:val="0"/>
          <w:sz w:val="24"/>
          <w:szCs w:val="24"/>
        </w:rPr>
      </w:pPr>
      <w:r>
        <w:rPr>
          <w:rFonts w:asciiTheme="minorHAnsi" w:eastAsiaTheme="minorEastAsia" w:hAnsiTheme="minorHAnsi"/>
          <w:b w:val="0"/>
          <w:bCs w:val="0"/>
          <w:sz w:val="24"/>
          <w:szCs w:val="24"/>
        </w:rPr>
        <w:t xml:space="preserve">Viz například: </w:t>
      </w:r>
      <w:hyperlink r:id="rId9" w:history="1">
        <w:r w:rsidRPr="001F2081">
          <w:rPr>
            <w:rStyle w:val="Hypertextovodkaz"/>
            <w:rFonts w:asciiTheme="minorHAnsi" w:eastAsiaTheme="minorEastAsia" w:hAnsiTheme="minorHAnsi"/>
            <w:b w:val="0"/>
            <w:bCs w:val="0"/>
            <w:sz w:val="24"/>
            <w:szCs w:val="24"/>
          </w:rPr>
          <w:t>http://vdb.czso.cz/vdbvo/maklist.jsp?kapitola_id=40&amp;vo=null</w:t>
        </w:r>
      </w:hyperlink>
    </w:p>
    <w:p w:rsidR="003E74D1" w:rsidRPr="003E74D1" w:rsidRDefault="003E74D1" w:rsidP="001016D8">
      <w:pPr>
        <w:pStyle w:val="Titulek"/>
        <w:keepNext/>
        <w:numPr>
          <w:ilvl w:val="2"/>
          <w:numId w:val="32"/>
        </w:numPr>
        <w:spacing w:line="312" w:lineRule="auto"/>
        <w:jc w:val="both"/>
        <w:rPr>
          <w:rStyle w:val="iceouttxt"/>
          <w:rFonts w:asciiTheme="minorHAnsi" w:hAnsiTheme="minorHAnsi"/>
          <w:sz w:val="24"/>
          <w:szCs w:val="24"/>
        </w:rPr>
      </w:pPr>
      <w:r>
        <w:rPr>
          <w:rStyle w:val="iceouttxt"/>
        </w:rPr>
        <w:t xml:space="preserve">Vyjíždějící </w:t>
      </w:r>
      <w:r w:rsidR="00D519AB">
        <w:rPr>
          <w:rStyle w:val="iceouttxt"/>
        </w:rPr>
        <w:t xml:space="preserve">(dojíždějící) </w:t>
      </w:r>
      <w:r>
        <w:rPr>
          <w:rStyle w:val="iceouttxt"/>
        </w:rPr>
        <w:t>do zaměstnání a škol</w:t>
      </w:r>
    </w:p>
    <w:p w:rsidR="00166C3B" w:rsidRDefault="003E74D1" w:rsidP="001016D8">
      <w:pPr>
        <w:pStyle w:val="Odstavecseseznamem"/>
        <w:spacing w:after="120" w:line="360" w:lineRule="auto"/>
        <w:ind w:left="1224"/>
        <w:rPr>
          <w:sz w:val="24"/>
          <w:szCs w:val="24"/>
        </w:rPr>
      </w:pPr>
      <w:r>
        <w:rPr>
          <w:sz w:val="24"/>
          <w:szCs w:val="24"/>
        </w:rPr>
        <w:tab/>
      </w:r>
      <w:hyperlink r:id="rId10" w:history="1">
        <w:r w:rsidRPr="001F2081">
          <w:rPr>
            <w:rStyle w:val="Hypertextovodkaz"/>
            <w:sz w:val="24"/>
            <w:szCs w:val="24"/>
          </w:rPr>
          <w:t>http://www.scitani.cz/</w:t>
        </w:r>
      </w:hyperlink>
      <w:r w:rsidR="00F102BF">
        <w:rPr>
          <w:sz w:val="24"/>
          <w:szCs w:val="24"/>
        </w:rPr>
        <w:t xml:space="preserve"> </w:t>
      </w:r>
      <w:r>
        <w:rPr>
          <w:sz w:val="24"/>
          <w:szCs w:val="24"/>
        </w:rPr>
        <w:t>zadat: Výsledky → Vše o území → filtr pro dané ORP</w:t>
      </w:r>
    </w:p>
    <w:p w:rsidR="003E74D1" w:rsidRDefault="003E74D1" w:rsidP="001016D8">
      <w:pPr>
        <w:pStyle w:val="Odstavecseseznamem"/>
        <w:spacing w:after="120" w:line="360" w:lineRule="auto"/>
        <w:ind w:left="1224"/>
        <w:rPr>
          <w:sz w:val="24"/>
          <w:szCs w:val="24"/>
        </w:rPr>
      </w:pPr>
      <w:r>
        <w:rPr>
          <w:sz w:val="24"/>
          <w:szCs w:val="24"/>
        </w:rPr>
        <w:t>nebo Výsledky → Podle tématu → filtr pro dané ORP</w:t>
      </w:r>
    </w:p>
    <w:p w:rsidR="00D519AB" w:rsidRDefault="00D519AB" w:rsidP="001016D8">
      <w:pPr>
        <w:pStyle w:val="Odstavecseseznamem"/>
        <w:spacing w:after="120" w:line="360" w:lineRule="auto"/>
        <w:ind w:left="1224"/>
        <w:rPr>
          <w:sz w:val="24"/>
          <w:szCs w:val="24"/>
        </w:rPr>
      </w:pPr>
      <w:r>
        <w:rPr>
          <w:sz w:val="24"/>
          <w:szCs w:val="24"/>
        </w:rPr>
        <w:t>U dojíždějících je jen na města (viz tabulka 708)</w:t>
      </w:r>
      <w:r w:rsidR="000D0DEC">
        <w:rPr>
          <w:sz w:val="24"/>
          <w:szCs w:val="24"/>
        </w:rPr>
        <w:t>.</w:t>
      </w:r>
    </w:p>
    <w:p w:rsidR="000D0DEC" w:rsidRDefault="000D0DEC" w:rsidP="001016D8">
      <w:pPr>
        <w:pStyle w:val="Odstavecseseznamem"/>
        <w:spacing w:after="120" w:line="360" w:lineRule="auto"/>
        <w:ind w:left="1224"/>
        <w:rPr>
          <w:sz w:val="24"/>
          <w:szCs w:val="24"/>
        </w:rPr>
      </w:pPr>
      <w:r>
        <w:rPr>
          <w:sz w:val="24"/>
          <w:szCs w:val="24"/>
        </w:rPr>
        <w:t>Na úrovni měst lze také srovnat s rokem 2001, viz:</w:t>
      </w:r>
    </w:p>
    <w:p w:rsidR="000D0DEC" w:rsidRDefault="000D0DEC" w:rsidP="001016D8">
      <w:pPr>
        <w:pStyle w:val="Odstavecseseznamem"/>
        <w:spacing w:after="120" w:line="360" w:lineRule="auto"/>
        <w:ind w:left="1224"/>
        <w:rPr>
          <w:sz w:val="24"/>
          <w:szCs w:val="24"/>
        </w:rPr>
      </w:pPr>
      <w:r w:rsidRPr="000D0DEC">
        <w:rPr>
          <w:sz w:val="24"/>
          <w:szCs w:val="24"/>
        </w:rPr>
        <w:t>http://www.scitani.cz/sldb2011/redakce.nsf/i/datove_publikace</w:t>
      </w:r>
    </w:p>
    <w:p w:rsidR="00A613FD" w:rsidRDefault="00A613FD" w:rsidP="001016D8">
      <w:pPr>
        <w:pStyle w:val="Titulek"/>
        <w:keepNext/>
        <w:numPr>
          <w:ilvl w:val="2"/>
          <w:numId w:val="32"/>
        </w:numPr>
        <w:spacing w:line="312" w:lineRule="auto"/>
        <w:jc w:val="both"/>
        <w:rPr>
          <w:rFonts w:asciiTheme="minorHAnsi" w:hAnsiTheme="minorHAnsi"/>
          <w:sz w:val="24"/>
          <w:szCs w:val="24"/>
        </w:rPr>
      </w:pPr>
      <w:r>
        <w:rPr>
          <w:rFonts w:asciiTheme="minorHAnsi" w:hAnsiTheme="minorHAnsi"/>
          <w:sz w:val="24"/>
          <w:szCs w:val="24"/>
        </w:rPr>
        <w:t>Intenzita dopravy</w:t>
      </w:r>
    </w:p>
    <w:p w:rsidR="00A613FD" w:rsidRPr="001016D8" w:rsidRDefault="00A613FD" w:rsidP="001016D8">
      <w:pPr>
        <w:pStyle w:val="Odstavecseseznamem"/>
        <w:ind w:left="1224"/>
        <w:rPr>
          <w:sz w:val="24"/>
        </w:rPr>
      </w:pPr>
      <w:r w:rsidRPr="001016D8">
        <w:rPr>
          <w:sz w:val="24"/>
        </w:rPr>
        <w:t xml:space="preserve">Například </w:t>
      </w:r>
      <w:proofErr w:type="gramStart"/>
      <w:r w:rsidRPr="001016D8">
        <w:rPr>
          <w:sz w:val="24"/>
        </w:rPr>
        <w:t>na</w:t>
      </w:r>
      <w:proofErr w:type="gramEnd"/>
      <w:r w:rsidRPr="001016D8">
        <w:rPr>
          <w:sz w:val="24"/>
        </w:rPr>
        <w:t xml:space="preserve">: </w:t>
      </w:r>
      <w:hyperlink r:id="rId11" w:history="1">
        <w:r w:rsidRPr="001016D8">
          <w:rPr>
            <w:rStyle w:val="Hypertextovodkaz"/>
            <w:sz w:val="24"/>
          </w:rPr>
          <w:t>http://scitani2010.rsd.cz/pages/informations/default.aspx</w:t>
        </w:r>
      </w:hyperlink>
    </w:p>
    <w:p w:rsidR="00A613FD" w:rsidRDefault="00A613FD" w:rsidP="001016D8">
      <w:pPr>
        <w:pStyle w:val="Titulek"/>
        <w:keepNext/>
        <w:numPr>
          <w:ilvl w:val="2"/>
          <w:numId w:val="32"/>
        </w:numPr>
        <w:spacing w:line="312" w:lineRule="auto"/>
        <w:jc w:val="both"/>
        <w:rPr>
          <w:rFonts w:asciiTheme="minorHAnsi" w:hAnsiTheme="minorHAnsi"/>
          <w:sz w:val="24"/>
          <w:szCs w:val="24"/>
        </w:rPr>
      </w:pPr>
      <w:r>
        <w:rPr>
          <w:rFonts w:asciiTheme="minorHAnsi" w:hAnsiTheme="minorHAnsi"/>
          <w:sz w:val="24"/>
          <w:szCs w:val="24"/>
        </w:rPr>
        <w:t xml:space="preserve">Informace o dopravní obslužnosti </w:t>
      </w:r>
      <w:r w:rsidRPr="00A613FD">
        <w:rPr>
          <w:rFonts w:asciiTheme="minorHAnsi" w:hAnsiTheme="minorHAnsi"/>
          <w:b w:val="0"/>
          <w:sz w:val="24"/>
          <w:szCs w:val="24"/>
        </w:rPr>
        <w:t>– www jednotlivých krajů</w:t>
      </w:r>
      <w:r w:rsidR="003B4FED">
        <w:rPr>
          <w:rFonts w:asciiTheme="minorHAnsi" w:hAnsiTheme="minorHAnsi"/>
          <w:b w:val="0"/>
          <w:sz w:val="24"/>
          <w:szCs w:val="24"/>
        </w:rPr>
        <w:t xml:space="preserve">, dokumenty </w:t>
      </w:r>
      <w:r w:rsidR="001016D8">
        <w:rPr>
          <w:rFonts w:asciiTheme="minorHAnsi" w:hAnsiTheme="minorHAnsi"/>
          <w:b w:val="0"/>
          <w:sz w:val="24"/>
          <w:szCs w:val="24"/>
        </w:rPr>
        <w:t>krajů a měst</w:t>
      </w:r>
    </w:p>
    <w:p w:rsidR="00A8566C" w:rsidRDefault="00A8566C" w:rsidP="001016D8">
      <w:pPr>
        <w:pStyle w:val="Titulek"/>
        <w:keepNext/>
        <w:numPr>
          <w:ilvl w:val="2"/>
          <w:numId w:val="32"/>
        </w:numPr>
        <w:spacing w:line="312" w:lineRule="auto"/>
        <w:jc w:val="both"/>
        <w:rPr>
          <w:rFonts w:asciiTheme="minorHAnsi" w:hAnsiTheme="minorHAnsi"/>
          <w:sz w:val="24"/>
          <w:szCs w:val="24"/>
        </w:rPr>
      </w:pPr>
      <w:r>
        <w:rPr>
          <w:rFonts w:asciiTheme="minorHAnsi" w:hAnsiTheme="minorHAnsi"/>
          <w:sz w:val="24"/>
          <w:szCs w:val="24"/>
        </w:rPr>
        <w:t>Informace ze Zásad územního rozvoje kraje a územních plánu měst</w:t>
      </w:r>
    </w:p>
    <w:p w:rsidR="00A8566C" w:rsidRDefault="00A8566C" w:rsidP="001016D8">
      <w:pPr>
        <w:pStyle w:val="Titulek"/>
        <w:keepNext/>
        <w:numPr>
          <w:ilvl w:val="2"/>
          <w:numId w:val="32"/>
        </w:numPr>
        <w:spacing w:line="312" w:lineRule="auto"/>
        <w:jc w:val="both"/>
        <w:rPr>
          <w:rFonts w:asciiTheme="minorHAnsi" w:hAnsiTheme="minorHAnsi"/>
          <w:sz w:val="24"/>
          <w:szCs w:val="24"/>
        </w:rPr>
      </w:pPr>
      <w:r>
        <w:rPr>
          <w:rFonts w:asciiTheme="minorHAnsi" w:hAnsiTheme="minorHAnsi"/>
          <w:sz w:val="24"/>
          <w:szCs w:val="24"/>
        </w:rPr>
        <w:t xml:space="preserve">Informace ze strategických dokumentů </w:t>
      </w:r>
      <w:r w:rsidR="00881BF7" w:rsidRPr="008F764D">
        <w:rPr>
          <w:rFonts w:asciiTheme="minorHAnsi" w:hAnsiTheme="minorHAnsi"/>
          <w:b w:val="0"/>
          <w:sz w:val="24"/>
          <w:szCs w:val="24"/>
        </w:rPr>
        <w:t>(</w:t>
      </w:r>
      <w:r w:rsidR="00773179" w:rsidRPr="008F764D">
        <w:rPr>
          <w:rFonts w:asciiTheme="minorHAnsi" w:hAnsiTheme="minorHAnsi"/>
          <w:b w:val="0"/>
          <w:sz w:val="24"/>
          <w:szCs w:val="24"/>
        </w:rPr>
        <w:t xml:space="preserve">včetně </w:t>
      </w:r>
      <w:r w:rsidR="00881BF7" w:rsidRPr="008F764D">
        <w:rPr>
          <w:rFonts w:asciiTheme="minorHAnsi" w:hAnsiTheme="minorHAnsi"/>
          <w:b w:val="0"/>
          <w:sz w:val="24"/>
          <w:szCs w:val="24"/>
        </w:rPr>
        <w:t>dopravních generelů</w:t>
      </w:r>
      <w:r w:rsidR="00773179" w:rsidRPr="008F764D">
        <w:rPr>
          <w:rFonts w:asciiTheme="minorHAnsi" w:hAnsiTheme="minorHAnsi"/>
          <w:b w:val="0"/>
          <w:sz w:val="24"/>
          <w:szCs w:val="24"/>
        </w:rPr>
        <w:t>, dopravních analýz, dopravních průzkumů</w:t>
      </w:r>
      <w:r w:rsidR="00881BF7" w:rsidRPr="008F764D">
        <w:rPr>
          <w:rFonts w:asciiTheme="minorHAnsi" w:hAnsiTheme="minorHAnsi"/>
          <w:b w:val="0"/>
          <w:sz w:val="24"/>
          <w:szCs w:val="24"/>
        </w:rPr>
        <w:t xml:space="preserve"> a </w:t>
      </w:r>
      <w:r w:rsidR="00773179" w:rsidRPr="008F764D">
        <w:rPr>
          <w:rFonts w:asciiTheme="minorHAnsi" w:hAnsiTheme="minorHAnsi"/>
          <w:b w:val="0"/>
          <w:sz w:val="24"/>
          <w:szCs w:val="24"/>
        </w:rPr>
        <w:t>obdobných</w:t>
      </w:r>
      <w:r w:rsidR="00881BF7" w:rsidRPr="008F764D">
        <w:rPr>
          <w:rFonts w:asciiTheme="minorHAnsi" w:hAnsiTheme="minorHAnsi"/>
          <w:b w:val="0"/>
          <w:sz w:val="24"/>
          <w:szCs w:val="24"/>
        </w:rPr>
        <w:t xml:space="preserve"> dokumentů)</w:t>
      </w:r>
      <w:r w:rsidR="009B54A3">
        <w:rPr>
          <w:rFonts w:asciiTheme="minorHAnsi" w:hAnsiTheme="minorHAnsi"/>
          <w:sz w:val="24"/>
          <w:szCs w:val="24"/>
        </w:rPr>
        <w:t xml:space="preserve">kraje, </w:t>
      </w:r>
      <w:r>
        <w:rPr>
          <w:rFonts w:asciiTheme="minorHAnsi" w:hAnsiTheme="minorHAnsi"/>
          <w:sz w:val="24"/>
          <w:szCs w:val="24"/>
        </w:rPr>
        <w:t>měst</w:t>
      </w:r>
      <w:r w:rsidR="009B54A3">
        <w:rPr>
          <w:rFonts w:asciiTheme="minorHAnsi" w:hAnsiTheme="minorHAnsi"/>
          <w:sz w:val="24"/>
          <w:szCs w:val="24"/>
        </w:rPr>
        <w:t>, mikroregionů</w:t>
      </w:r>
    </w:p>
    <w:p w:rsidR="00881BF7" w:rsidRDefault="00881BF7" w:rsidP="001016D8">
      <w:pPr>
        <w:pStyle w:val="Titulek"/>
        <w:keepNext/>
        <w:numPr>
          <w:ilvl w:val="2"/>
          <w:numId w:val="32"/>
        </w:numPr>
        <w:spacing w:line="312" w:lineRule="auto"/>
        <w:jc w:val="both"/>
        <w:rPr>
          <w:rFonts w:asciiTheme="minorHAnsi" w:hAnsiTheme="minorHAnsi"/>
          <w:sz w:val="24"/>
          <w:szCs w:val="24"/>
        </w:rPr>
      </w:pPr>
      <w:r>
        <w:rPr>
          <w:rFonts w:asciiTheme="minorHAnsi" w:hAnsiTheme="minorHAnsi"/>
          <w:sz w:val="24"/>
          <w:szCs w:val="24"/>
        </w:rPr>
        <w:t xml:space="preserve">Statistika nehodovosti policie </w:t>
      </w:r>
    </w:p>
    <w:p w:rsidR="00881BF7" w:rsidRPr="005A59DF" w:rsidRDefault="00881BF7" w:rsidP="001016D8">
      <w:pPr>
        <w:pStyle w:val="Odstavecseseznamem"/>
        <w:ind w:left="1224"/>
      </w:pPr>
      <w:r w:rsidRPr="005A59DF">
        <w:t xml:space="preserve">Souhrnně za kraje: </w:t>
      </w:r>
    </w:p>
    <w:p w:rsidR="00881BF7" w:rsidRPr="005A59DF" w:rsidRDefault="00881BF7" w:rsidP="001016D8">
      <w:pPr>
        <w:pStyle w:val="Odstavecseseznamem"/>
        <w:ind w:left="1224"/>
      </w:pPr>
      <w:r w:rsidRPr="005A59DF">
        <w:t>http://</w:t>
      </w:r>
      <w:proofErr w:type="gramStart"/>
      <w:r w:rsidRPr="005A59DF">
        <w:t>www</w:t>
      </w:r>
      <w:proofErr w:type="gramEnd"/>
      <w:r w:rsidRPr="005A59DF">
        <w:t>.</w:t>
      </w:r>
      <w:proofErr w:type="gramStart"/>
      <w:r w:rsidRPr="005A59DF">
        <w:t>policie</w:t>
      </w:r>
      <w:proofErr w:type="gramEnd"/>
      <w:r w:rsidRPr="005A59DF">
        <w:t>.cz/clanek/statistika-nehodovosti-900835.aspx?q=Y2hudW09Mg%3d%3d</w:t>
      </w:r>
    </w:p>
    <w:p w:rsidR="005C28C6" w:rsidRPr="005A59DF" w:rsidRDefault="005C28C6" w:rsidP="005C28C6">
      <w:pPr>
        <w:pStyle w:val="Titulek"/>
        <w:keepNext/>
        <w:numPr>
          <w:ilvl w:val="2"/>
          <w:numId w:val="32"/>
        </w:numPr>
        <w:spacing w:line="312" w:lineRule="auto"/>
        <w:jc w:val="both"/>
        <w:rPr>
          <w:rFonts w:asciiTheme="minorHAnsi" w:hAnsiTheme="minorHAnsi"/>
          <w:sz w:val="24"/>
          <w:szCs w:val="24"/>
        </w:rPr>
      </w:pPr>
      <w:r w:rsidRPr="005C28C6">
        <w:rPr>
          <w:rFonts w:asciiTheme="minorHAnsi" w:hAnsiTheme="minorHAnsi"/>
          <w:sz w:val="24"/>
          <w:szCs w:val="24"/>
        </w:rPr>
        <w:lastRenderedPageBreak/>
        <w:t>Další relevantní dostupné informace</w:t>
      </w:r>
    </w:p>
    <w:p w:rsidR="002967EF" w:rsidRPr="002967EF" w:rsidRDefault="002967EF" w:rsidP="002967EF">
      <w:pPr>
        <w:spacing w:after="120" w:line="360" w:lineRule="auto"/>
        <w:rPr>
          <w:b/>
          <w:sz w:val="24"/>
          <w:szCs w:val="24"/>
        </w:rPr>
      </w:pPr>
      <w:r w:rsidRPr="002967EF">
        <w:rPr>
          <w:b/>
          <w:sz w:val="24"/>
          <w:szCs w:val="24"/>
        </w:rPr>
        <w:t>2.2 V rámci finanční analýzy je třeba analyzovat:</w:t>
      </w:r>
    </w:p>
    <w:p w:rsidR="00C66124" w:rsidRDefault="002967EF" w:rsidP="00900258">
      <w:pPr>
        <w:spacing w:after="120" w:line="360" w:lineRule="auto"/>
        <w:rPr>
          <w:sz w:val="24"/>
          <w:szCs w:val="24"/>
        </w:rPr>
      </w:pPr>
      <w:r w:rsidRPr="001016D8">
        <w:rPr>
          <w:sz w:val="24"/>
          <w:szCs w:val="24"/>
        </w:rPr>
        <w:t>Běžné</w:t>
      </w:r>
      <w:r w:rsidR="00A210B0" w:rsidRPr="001016D8">
        <w:rPr>
          <w:sz w:val="24"/>
          <w:szCs w:val="24"/>
        </w:rPr>
        <w:t xml:space="preserve"> (začínají pětkou)</w:t>
      </w:r>
      <w:r w:rsidRPr="001016D8">
        <w:rPr>
          <w:sz w:val="24"/>
          <w:szCs w:val="24"/>
        </w:rPr>
        <w:t xml:space="preserve"> a kapitálové výdaje</w:t>
      </w:r>
      <w:r w:rsidR="00A210B0" w:rsidRPr="001016D8">
        <w:rPr>
          <w:sz w:val="24"/>
          <w:szCs w:val="24"/>
        </w:rPr>
        <w:t xml:space="preserve"> (začínají šestkou) obcí ORP - </w:t>
      </w:r>
      <w:r w:rsidRPr="001016D8">
        <w:rPr>
          <w:sz w:val="24"/>
          <w:szCs w:val="24"/>
        </w:rPr>
        <w:t>viz data, která jsou k dispozici.</w:t>
      </w:r>
      <w:r w:rsidR="00900258">
        <w:rPr>
          <w:sz w:val="24"/>
          <w:szCs w:val="24"/>
        </w:rPr>
        <w:t xml:space="preserve"> </w:t>
      </w:r>
      <w:r w:rsidR="00C66124">
        <w:rPr>
          <w:sz w:val="24"/>
          <w:szCs w:val="24"/>
        </w:rPr>
        <w:t>Dle odvětvové struktury jde o oddíl 22 – Doprava. Například:</w:t>
      </w:r>
    </w:p>
    <w:p w:rsidR="00C66124" w:rsidRDefault="00C66124" w:rsidP="00C66124">
      <w:pPr>
        <w:pStyle w:val="Odstavecseseznamem"/>
        <w:spacing w:after="120" w:line="360" w:lineRule="auto"/>
        <w:ind w:left="0"/>
        <w:rPr>
          <w:sz w:val="24"/>
          <w:szCs w:val="24"/>
        </w:rPr>
      </w:pPr>
      <w:r>
        <w:rPr>
          <w:sz w:val="24"/>
          <w:szCs w:val="24"/>
        </w:rPr>
        <w:t>paragraf 2212 – Silnice: Zahrnuje č</w:t>
      </w:r>
      <w:r w:rsidRPr="00C66124">
        <w:rPr>
          <w:sz w:val="24"/>
          <w:szCs w:val="24"/>
        </w:rPr>
        <w:t>innosti spojené se správou, údržbou (včetně zimní údržby), opravami, technickou obnovou a výstavbou silniční sítě a jejích součástí</w:t>
      </w:r>
      <w:r>
        <w:rPr>
          <w:sz w:val="24"/>
          <w:szCs w:val="24"/>
        </w:rPr>
        <w:t>, včetně komunálních komunikací</w:t>
      </w:r>
      <w:r w:rsidRPr="00C66124">
        <w:rPr>
          <w:sz w:val="24"/>
          <w:szCs w:val="24"/>
        </w:rPr>
        <w:t>.</w:t>
      </w:r>
    </w:p>
    <w:p w:rsidR="001149D4" w:rsidRPr="00F9362E" w:rsidRDefault="00C66124" w:rsidP="005A59DF">
      <w:pPr>
        <w:pStyle w:val="Odstavecseseznamem"/>
        <w:spacing w:after="120" w:line="360" w:lineRule="auto"/>
        <w:ind w:left="0"/>
        <w:rPr>
          <w:sz w:val="24"/>
          <w:szCs w:val="24"/>
        </w:rPr>
      </w:pPr>
      <w:r>
        <w:rPr>
          <w:sz w:val="24"/>
          <w:szCs w:val="24"/>
        </w:rPr>
        <w:t xml:space="preserve">paragraf 2221 - </w:t>
      </w:r>
      <w:r w:rsidRPr="00C66124">
        <w:rPr>
          <w:sz w:val="24"/>
          <w:szCs w:val="24"/>
        </w:rPr>
        <w:t>Provoz veřejné silniční dopravy</w:t>
      </w:r>
      <w:r>
        <w:rPr>
          <w:sz w:val="24"/>
          <w:szCs w:val="24"/>
        </w:rPr>
        <w:t xml:space="preserve">: </w:t>
      </w:r>
      <w:proofErr w:type="spellStart"/>
      <w:r>
        <w:rPr>
          <w:sz w:val="24"/>
          <w:szCs w:val="24"/>
        </w:rPr>
        <w:t>Zahrnujed</w:t>
      </w:r>
      <w:r w:rsidRPr="00C66124">
        <w:rPr>
          <w:sz w:val="24"/>
          <w:szCs w:val="24"/>
        </w:rPr>
        <w:t>otace</w:t>
      </w:r>
      <w:proofErr w:type="spellEnd"/>
      <w:r w:rsidRPr="00C66124">
        <w:rPr>
          <w:sz w:val="24"/>
          <w:szCs w:val="24"/>
        </w:rPr>
        <w:t xml:space="preserve"> veřejné silniční dopravě (meziměstská i městská) či její přímé provozování. Patří sem zejména činnosti autobusové dopravy. Zahrnuje i dotace k zabezpečení územní dopravní obslužnosti a cenové dotace (zlevněné žákovské jízdné apod.).</w:t>
      </w:r>
    </w:p>
    <w:p w:rsidR="000809A0" w:rsidRDefault="002967EF" w:rsidP="000809A0">
      <w:pPr>
        <w:spacing w:after="120" w:line="360" w:lineRule="auto"/>
        <w:rPr>
          <w:b/>
          <w:sz w:val="24"/>
          <w:szCs w:val="24"/>
          <w:u w:val="single"/>
        </w:rPr>
      </w:pPr>
      <w:r w:rsidRPr="000809A0">
        <w:rPr>
          <w:b/>
          <w:sz w:val="24"/>
          <w:szCs w:val="24"/>
          <w:u w:val="single"/>
        </w:rPr>
        <w:t>Doporučení k návrhov</w:t>
      </w:r>
      <w:r w:rsidR="000809A0">
        <w:rPr>
          <w:b/>
          <w:sz w:val="24"/>
          <w:szCs w:val="24"/>
          <w:u w:val="single"/>
        </w:rPr>
        <w:t>é části</w:t>
      </w:r>
    </w:p>
    <w:p w:rsidR="002967EF" w:rsidRPr="000809A0" w:rsidRDefault="000809A0" w:rsidP="000809A0">
      <w:pPr>
        <w:pStyle w:val="Odstavecseseznamem"/>
        <w:numPr>
          <w:ilvl w:val="0"/>
          <w:numId w:val="20"/>
        </w:numPr>
        <w:spacing w:after="120" w:line="360" w:lineRule="auto"/>
        <w:ind w:left="357" w:hanging="357"/>
        <w:rPr>
          <w:b/>
          <w:sz w:val="24"/>
          <w:szCs w:val="24"/>
        </w:rPr>
      </w:pPr>
      <w:r w:rsidRPr="000809A0">
        <w:rPr>
          <w:b/>
          <w:sz w:val="24"/>
          <w:szCs w:val="24"/>
        </w:rPr>
        <w:t>Příklady indikátorů</w:t>
      </w:r>
    </w:p>
    <w:p w:rsidR="008E567B" w:rsidRDefault="008E567B" w:rsidP="00847E30">
      <w:pPr>
        <w:pStyle w:val="Odstavecseseznamem"/>
        <w:numPr>
          <w:ilvl w:val="1"/>
          <w:numId w:val="34"/>
        </w:numPr>
        <w:spacing w:after="120" w:line="360" w:lineRule="auto"/>
        <w:rPr>
          <w:sz w:val="24"/>
          <w:szCs w:val="24"/>
        </w:rPr>
      </w:pPr>
      <w:r w:rsidRPr="008E567B">
        <w:rPr>
          <w:sz w:val="24"/>
          <w:szCs w:val="24"/>
        </w:rPr>
        <w:t>Dopravní intenzita ve stanovených bodech</w:t>
      </w:r>
    </w:p>
    <w:p w:rsidR="00910C99" w:rsidRDefault="00910C99" w:rsidP="00847E30">
      <w:pPr>
        <w:pStyle w:val="Odstavecseseznamem"/>
        <w:numPr>
          <w:ilvl w:val="1"/>
          <w:numId w:val="34"/>
        </w:numPr>
        <w:spacing w:after="120" w:line="360" w:lineRule="auto"/>
        <w:rPr>
          <w:sz w:val="24"/>
          <w:szCs w:val="24"/>
        </w:rPr>
      </w:pPr>
      <w:r>
        <w:rPr>
          <w:sz w:val="24"/>
          <w:szCs w:val="24"/>
        </w:rPr>
        <w:t>Průměrná doba dojezdu z obcí ORP k dálnici nebo rychlostní komunikaci</w:t>
      </w:r>
    </w:p>
    <w:p w:rsidR="00910C99" w:rsidRDefault="00910C99" w:rsidP="00847E30">
      <w:pPr>
        <w:pStyle w:val="Odstavecseseznamem"/>
        <w:spacing w:after="120" w:line="360" w:lineRule="auto"/>
        <w:ind w:left="792"/>
        <w:rPr>
          <w:sz w:val="24"/>
          <w:szCs w:val="24"/>
        </w:rPr>
      </w:pPr>
      <w:r>
        <w:rPr>
          <w:sz w:val="24"/>
          <w:szCs w:val="24"/>
        </w:rPr>
        <w:t xml:space="preserve">nebo </w:t>
      </w:r>
    </w:p>
    <w:p w:rsidR="00910C99" w:rsidRPr="008E567B" w:rsidRDefault="00910C99" w:rsidP="00847E30">
      <w:pPr>
        <w:pStyle w:val="Odstavecseseznamem"/>
        <w:spacing w:after="120" w:line="360" w:lineRule="auto"/>
        <w:ind w:left="792"/>
        <w:rPr>
          <w:sz w:val="24"/>
          <w:szCs w:val="24"/>
        </w:rPr>
      </w:pPr>
      <w:r>
        <w:rPr>
          <w:sz w:val="24"/>
          <w:szCs w:val="24"/>
        </w:rPr>
        <w:t>doba dojezdu z jádrové obce ORP k dálnici nebo rychlostní komunikaci</w:t>
      </w:r>
    </w:p>
    <w:p w:rsidR="00E7787A" w:rsidRPr="005A59DF" w:rsidRDefault="008E567B" w:rsidP="005A59DF">
      <w:pPr>
        <w:pStyle w:val="Odstavecseseznamem"/>
        <w:numPr>
          <w:ilvl w:val="1"/>
          <w:numId w:val="34"/>
        </w:numPr>
        <w:spacing w:after="120" w:line="360" w:lineRule="auto"/>
        <w:rPr>
          <w:sz w:val="24"/>
          <w:szCs w:val="24"/>
        </w:rPr>
      </w:pPr>
      <w:r w:rsidRPr="008E567B">
        <w:rPr>
          <w:sz w:val="24"/>
          <w:szCs w:val="24"/>
        </w:rPr>
        <w:t>Délka evidovaných cyklostezek a cyklotras</w:t>
      </w:r>
    </w:p>
    <w:p w:rsidR="00A210B0" w:rsidRDefault="002967EF" w:rsidP="00847E30">
      <w:pPr>
        <w:pStyle w:val="Odstavecseseznamem"/>
        <w:numPr>
          <w:ilvl w:val="1"/>
          <w:numId w:val="34"/>
        </w:numPr>
        <w:spacing w:after="120" w:line="360" w:lineRule="auto"/>
        <w:rPr>
          <w:sz w:val="24"/>
          <w:szCs w:val="24"/>
        </w:rPr>
      </w:pPr>
      <w:r w:rsidRPr="00A210B0">
        <w:rPr>
          <w:sz w:val="24"/>
          <w:szCs w:val="24"/>
        </w:rPr>
        <w:t>Počet projektů</w:t>
      </w:r>
      <w:r w:rsidR="008E567B">
        <w:rPr>
          <w:sz w:val="24"/>
          <w:szCs w:val="24"/>
        </w:rPr>
        <w:t xml:space="preserve"> dopravní infrastruktury státu, kraje </w:t>
      </w:r>
      <w:r w:rsidR="008E567B" w:rsidRPr="00A210B0">
        <w:rPr>
          <w:sz w:val="24"/>
          <w:szCs w:val="24"/>
        </w:rPr>
        <w:t>na</w:t>
      </w:r>
      <w:r w:rsidR="008E567B">
        <w:rPr>
          <w:sz w:val="24"/>
          <w:szCs w:val="24"/>
        </w:rPr>
        <w:t xml:space="preserve"> území ORP</w:t>
      </w:r>
    </w:p>
    <w:p w:rsidR="000E1B90" w:rsidRDefault="000E1B90" w:rsidP="00847E30">
      <w:pPr>
        <w:pStyle w:val="Odstavecseseznamem"/>
        <w:spacing w:after="120" w:line="360" w:lineRule="auto"/>
        <w:ind w:left="792"/>
        <w:rPr>
          <w:sz w:val="24"/>
          <w:szCs w:val="24"/>
        </w:rPr>
      </w:pPr>
      <w:r>
        <w:rPr>
          <w:sz w:val="24"/>
          <w:szCs w:val="24"/>
        </w:rPr>
        <w:t>nebo</w:t>
      </w:r>
    </w:p>
    <w:p w:rsidR="008E567B" w:rsidRDefault="008E567B" w:rsidP="00847E30">
      <w:pPr>
        <w:pStyle w:val="Odstavecseseznamem"/>
        <w:spacing w:after="120" w:line="360" w:lineRule="auto"/>
        <w:ind w:left="792"/>
        <w:rPr>
          <w:sz w:val="24"/>
          <w:szCs w:val="24"/>
        </w:rPr>
      </w:pPr>
      <w:r>
        <w:rPr>
          <w:sz w:val="24"/>
          <w:szCs w:val="24"/>
        </w:rPr>
        <w:t>Příprava / zahájení / dokončení významné dopravní stavby</w:t>
      </w:r>
    </w:p>
    <w:p w:rsidR="000E1B90" w:rsidRDefault="00425A64" w:rsidP="00847E30">
      <w:pPr>
        <w:pStyle w:val="Odstavecseseznamem"/>
        <w:spacing w:after="120" w:line="360" w:lineRule="auto"/>
        <w:ind w:left="792"/>
        <w:rPr>
          <w:sz w:val="24"/>
          <w:szCs w:val="24"/>
        </w:rPr>
      </w:pPr>
      <w:r>
        <w:rPr>
          <w:sz w:val="24"/>
          <w:szCs w:val="24"/>
        </w:rPr>
        <w:t>nebo</w:t>
      </w:r>
    </w:p>
    <w:p w:rsidR="000E1B90" w:rsidRPr="000E1B90" w:rsidRDefault="000E1B90" w:rsidP="00847E30">
      <w:pPr>
        <w:pStyle w:val="Odstavecseseznamem"/>
        <w:spacing w:after="120" w:line="360" w:lineRule="auto"/>
        <w:ind w:left="792"/>
        <w:rPr>
          <w:sz w:val="24"/>
          <w:szCs w:val="24"/>
        </w:rPr>
      </w:pPr>
      <w:r w:rsidRPr="000E1B90">
        <w:rPr>
          <w:sz w:val="24"/>
          <w:szCs w:val="24"/>
        </w:rPr>
        <w:t xml:space="preserve">Počet realizovaných </w:t>
      </w:r>
      <w:r>
        <w:rPr>
          <w:sz w:val="24"/>
          <w:szCs w:val="24"/>
        </w:rPr>
        <w:t xml:space="preserve">dopravních </w:t>
      </w:r>
      <w:r w:rsidRPr="000E1B90">
        <w:rPr>
          <w:sz w:val="24"/>
          <w:szCs w:val="24"/>
        </w:rPr>
        <w:t>opatření</w:t>
      </w:r>
      <w:r>
        <w:rPr>
          <w:sz w:val="24"/>
          <w:szCs w:val="24"/>
        </w:rPr>
        <w:t xml:space="preserve"> na území ORP (např. infrastrukturních)</w:t>
      </w:r>
      <w:r w:rsidRPr="000E1B90">
        <w:rPr>
          <w:sz w:val="24"/>
          <w:szCs w:val="24"/>
        </w:rPr>
        <w:t xml:space="preserve"> k počtu, které je nezbytné realizovat do roku 202</w:t>
      </w:r>
      <w:r>
        <w:rPr>
          <w:sz w:val="24"/>
          <w:szCs w:val="24"/>
        </w:rPr>
        <w:t>3</w:t>
      </w:r>
      <w:r w:rsidRPr="000E1B90">
        <w:rPr>
          <w:sz w:val="24"/>
          <w:szCs w:val="24"/>
        </w:rPr>
        <w:t xml:space="preserve"> (%)</w:t>
      </w:r>
    </w:p>
    <w:p w:rsidR="00934CE7" w:rsidRDefault="00934CE7" w:rsidP="00847E30">
      <w:pPr>
        <w:pStyle w:val="Odstavecseseznamem"/>
        <w:numPr>
          <w:ilvl w:val="1"/>
          <w:numId w:val="34"/>
        </w:numPr>
        <w:spacing w:after="120" w:line="360" w:lineRule="auto"/>
        <w:rPr>
          <w:sz w:val="24"/>
          <w:szCs w:val="24"/>
        </w:rPr>
      </w:pPr>
      <w:r>
        <w:rPr>
          <w:sz w:val="24"/>
          <w:szCs w:val="24"/>
        </w:rPr>
        <w:t>Počet dopravních nehod na území ORP</w:t>
      </w:r>
    </w:p>
    <w:p w:rsidR="000E1B90" w:rsidRDefault="000E1B90" w:rsidP="00847E30">
      <w:pPr>
        <w:pStyle w:val="Odstavecseseznamem"/>
        <w:numPr>
          <w:ilvl w:val="1"/>
          <w:numId w:val="34"/>
        </w:numPr>
        <w:spacing w:after="120" w:line="360" w:lineRule="auto"/>
        <w:rPr>
          <w:sz w:val="24"/>
          <w:szCs w:val="24"/>
        </w:rPr>
      </w:pPr>
      <w:r>
        <w:rPr>
          <w:sz w:val="24"/>
          <w:szCs w:val="24"/>
        </w:rPr>
        <w:t>Dopravní obslužnost - počet spojů v rámci ORP</w:t>
      </w:r>
    </w:p>
    <w:p w:rsidR="002967EF" w:rsidRPr="00A210B0" w:rsidRDefault="002967EF" w:rsidP="00847E30">
      <w:pPr>
        <w:pStyle w:val="Odstavecseseznamem"/>
        <w:numPr>
          <w:ilvl w:val="1"/>
          <w:numId w:val="34"/>
        </w:numPr>
        <w:spacing w:after="120" w:line="360" w:lineRule="auto"/>
        <w:rPr>
          <w:sz w:val="24"/>
          <w:szCs w:val="24"/>
        </w:rPr>
      </w:pPr>
      <w:r w:rsidRPr="00A210B0">
        <w:rPr>
          <w:sz w:val="24"/>
          <w:szCs w:val="24"/>
        </w:rPr>
        <w:t xml:space="preserve">Celkové běžné výdaje všech obcí ORP </w:t>
      </w:r>
      <w:r w:rsidR="00C66124">
        <w:rPr>
          <w:sz w:val="24"/>
          <w:szCs w:val="24"/>
        </w:rPr>
        <w:t xml:space="preserve">(např. </w:t>
      </w:r>
      <w:r w:rsidRPr="00A210B0">
        <w:rPr>
          <w:sz w:val="24"/>
          <w:szCs w:val="24"/>
        </w:rPr>
        <w:t>na</w:t>
      </w:r>
      <w:r w:rsidR="008E567B">
        <w:rPr>
          <w:sz w:val="24"/>
          <w:szCs w:val="24"/>
        </w:rPr>
        <w:t xml:space="preserve"> dopravní obslužnost</w:t>
      </w:r>
      <w:r w:rsidR="00C66124">
        <w:rPr>
          <w:sz w:val="24"/>
          <w:szCs w:val="24"/>
        </w:rPr>
        <w:t>)</w:t>
      </w:r>
      <w:r w:rsidRPr="00A210B0">
        <w:rPr>
          <w:sz w:val="24"/>
          <w:szCs w:val="24"/>
        </w:rPr>
        <w:t xml:space="preserve"> na 1000 obyvatel</w:t>
      </w:r>
    </w:p>
    <w:p w:rsidR="00636E0D" w:rsidRPr="00EE5AB1" w:rsidRDefault="002967EF" w:rsidP="00847E30">
      <w:pPr>
        <w:pStyle w:val="Odstavecseseznamem"/>
        <w:numPr>
          <w:ilvl w:val="1"/>
          <w:numId w:val="34"/>
        </w:numPr>
        <w:spacing w:after="120" w:line="360" w:lineRule="auto"/>
        <w:rPr>
          <w:b/>
          <w:sz w:val="24"/>
          <w:szCs w:val="24"/>
        </w:rPr>
      </w:pPr>
      <w:r w:rsidRPr="002967EF">
        <w:rPr>
          <w:sz w:val="24"/>
          <w:szCs w:val="24"/>
        </w:rPr>
        <w:t xml:space="preserve">Celkové kapitálové výdaje všech obcí ORP </w:t>
      </w:r>
      <w:r w:rsidR="00C66124">
        <w:rPr>
          <w:sz w:val="24"/>
          <w:szCs w:val="24"/>
        </w:rPr>
        <w:t>(např. na místní komunikace)</w:t>
      </w:r>
      <w:r w:rsidRPr="002967EF">
        <w:rPr>
          <w:sz w:val="24"/>
          <w:szCs w:val="24"/>
        </w:rPr>
        <w:t xml:space="preserve"> na 1000 obyvatel</w:t>
      </w:r>
    </w:p>
    <w:sectPr w:rsidR="00636E0D" w:rsidRPr="00EE5AB1" w:rsidSect="00BC5357">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668" w:rsidRDefault="00CF1668" w:rsidP="00CF1668">
      <w:pPr>
        <w:spacing w:after="0" w:line="240" w:lineRule="auto"/>
      </w:pPr>
      <w:r>
        <w:separator/>
      </w:r>
    </w:p>
  </w:endnote>
  <w:endnote w:type="continuationSeparator" w:id="0">
    <w:p w:rsidR="00CF1668" w:rsidRDefault="00CF1668" w:rsidP="00CF1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ndara">
    <w:panose1 w:val="020E0502030303020204"/>
    <w:charset w:val="EE"/>
    <w:family w:val="swiss"/>
    <w:pitch w:val="variable"/>
    <w:sig w:usb0="A00002EF" w:usb1="4000A44B" w:usb2="0000000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7755313"/>
      <w:docPartObj>
        <w:docPartGallery w:val="Page Numbers (Bottom of Page)"/>
        <w:docPartUnique/>
      </w:docPartObj>
    </w:sdtPr>
    <w:sdtEndPr/>
    <w:sdtContent>
      <w:p w:rsidR="00CF1668" w:rsidRDefault="00CF1668">
        <w:pPr>
          <w:pStyle w:val="Zpat"/>
          <w:jc w:val="center"/>
        </w:pPr>
        <w:r>
          <w:fldChar w:fldCharType="begin"/>
        </w:r>
        <w:r>
          <w:instrText>PAGE   \* MERGEFORMAT</w:instrText>
        </w:r>
        <w:r>
          <w:fldChar w:fldCharType="separate"/>
        </w:r>
        <w:r w:rsidR="00F251CB">
          <w:rPr>
            <w:noProof/>
          </w:rPr>
          <w:t>1</w:t>
        </w:r>
        <w:r>
          <w:fldChar w:fldCharType="end"/>
        </w:r>
      </w:p>
    </w:sdtContent>
  </w:sdt>
  <w:p w:rsidR="00CF1668" w:rsidRDefault="00CF166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668" w:rsidRDefault="00CF1668" w:rsidP="00CF1668">
      <w:pPr>
        <w:spacing w:after="0" w:line="240" w:lineRule="auto"/>
      </w:pPr>
      <w:r>
        <w:separator/>
      </w:r>
    </w:p>
  </w:footnote>
  <w:footnote w:type="continuationSeparator" w:id="0">
    <w:p w:rsidR="00CF1668" w:rsidRDefault="00CF1668" w:rsidP="00CF16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668" w:rsidRDefault="00CF1668" w:rsidP="00CF1668">
    <w:pPr>
      <w:pStyle w:val="Zhlav"/>
      <w:tabs>
        <w:tab w:val="clear" w:pos="4536"/>
        <w:tab w:val="clear" w:pos="9072"/>
        <w:tab w:val="left" w:pos="1509"/>
      </w:tabs>
      <w:jc w:val="left"/>
    </w:pPr>
    <w:r>
      <w:rPr>
        <w:noProof/>
      </w:rPr>
      <w:drawing>
        <wp:inline distT="0" distB="0" distL="0" distR="0" wp14:anchorId="316963F5" wp14:editId="332C8047">
          <wp:extent cx="1302385" cy="394970"/>
          <wp:effectExtent l="0" t="0" r="0" b="0"/>
          <wp:docPr id="1" name="Obrázek 1" descr="esf_eu_horizontal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esf_eu_horizontal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2385" cy="394970"/>
                  </a:xfrm>
                  <a:prstGeom prst="rect">
                    <a:avLst/>
                  </a:prstGeom>
                  <a:noFill/>
                  <a:ln>
                    <a:noFill/>
                  </a:ln>
                </pic:spPr>
              </pic:pic>
            </a:graphicData>
          </a:graphic>
        </wp:inline>
      </w:drawing>
    </w:r>
    <w:r>
      <w:t xml:space="preserve">  </w:t>
    </w:r>
    <w:r>
      <w:rPr>
        <w:noProof/>
      </w:rPr>
      <w:drawing>
        <wp:inline distT="0" distB="0" distL="0" distR="0" wp14:anchorId="4D41F3B4" wp14:editId="762F22A8">
          <wp:extent cx="1367790" cy="394970"/>
          <wp:effectExtent l="0" t="0" r="0" b="0"/>
          <wp:docPr id="2" name="Obrázek 2" descr="oplzz_horizontal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oplzz_horizontaln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7790" cy="394970"/>
                  </a:xfrm>
                  <a:prstGeom prst="rect">
                    <a:avLst/>
                  </a:prstGeom>
                  <a:noFill/>
                  <a:ln>
                    <a:noFill/>
                  </a:ln>
                </pic:spPr>
              </pic:pic>
            </a:graphicData>
          </a:graphic>
        </wp:inline>
      </w:drawing>
    </w:r>
    <w:r>
      <w:t xml:space="preserve">  </w:t>
    </w:r>
    <w:r>
      <w:rPr>
        <w:noProof/>
      </w:rPr>
      <w:drawing>
        <wp:inline distT="0" distB="0" distL="0" distR="0" wp14:anchorId="09517C86" wp14:editId="1622CCF7">
          <wp:extent cx="548640" cy="394970"/>
          <wp:effectExtent l="0" t="0" r="0" b="0"/>
          <wp:docPr id="3" name="Obrázek 3" descr="SMOCR_blu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SMOCR_blue_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8640" cy="394970"/>
                  </a:xfrm>
                  <a:prstGeom prst="rect">
                    <a:avLst/>
                  </a:prstGeom>
                  <a:noFill/>
                  <a:ln>
                    <a:noFill/>
                  </a:ln>
                </pic:spPr>
              </pic:pic>
            </a:graphicData>
          </a:graphic>
        </wp:inline>
      </w:drawing>
    </w:r>
    <w:r>
      <w:t xml:space="preserve">  </w:t>
    </w:r>
    <w:r>
      <w:rPr>
        <w:noProof/>
      </w:rPr>
      <w:drawing>
        <wp:inline distT="0" distB="0" distL="0" distR="0" wp14:anchorId="501DE09E" wp14:editId="253EF2C7">
          <wp:extent cx="1155700" cy="351155"/>
          <wp:effectExtent l="0" t="0" r="0" b="0"/>
          <wp:docPr id="4" name="Obrázek 4" descr="Obce_sobe_final-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Obce_sobe_final-rgb"/>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55700" cy="351155"/>
                  </a:xfrm>
                  <a:prstGeom prst="rect">
                    <a:avLst/>
                  </a:prstGeom>
                  <a:noFill/>
                  <a:ln>
                    <a:noFill/>
                  </a:ln>
                </pic:spPr>
              </pic:pic>
            </a:graphicData>
          </a:graphic>
        </wp:inline>
      </w:drawing>
    </w:r>
    <w:r>
      <w:t xml:space="preserve">  </w:t>
    </w:r>
    <w:r>
      <w:rPr>
        <w:noProof/>
      </w:rPr>
      <w:drawing>
        <wp:inline distT="0" distB="0" distL="0" distR="0" wp14:anchorId="7AF48CEA" wp14:editId="12CED7EF">
          <wp:extent cx="862965" cy="402590"/>
          <wp:effectExtent l="0" t="0" r="0" b="0"/>
          <wp:docPr id="5" name="Obrázek 5" descr="motto+we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motto+web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2965" cy="40259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63676"/>
    <w:multiLevelType w:val="hybridMultilevel"/>
    <w:tmpl w:val="78EECC6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BEC5F06"/>
    <w:multiLevelType w:val="hybridMultilevel"/>
    <w:tmpl w:val="E7983046"/>
    <w:lvl w:ilvl="0" w:tplc="4DF0427E">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0FD339A"/>
    <w:multiLevelType w:val="multilevel"/>
    <w:tmpl w:val="FBD6EA40"/>
    <w:lvl w:ilvl="0">
      <w:start w:val="1"/>
      <w:numFmt w:val="decimal"/>
      <w:lvlText w:val="%1."/>
      <w:lvlJc w:val="left"/>
      <w:pPr>
        <w:ind w:left="720" w:hanging="360"/>
      </w:pPr>
      <w:rPr>
        <w:rFonts w:hint="default"/>
        <w:b w:val="0"/>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
    <w:nsid w:val="24DE0650"/>
    <w:multiLevelType w:val="hybridMultilevel"/>
    <w:tmpl w:val="A89CFEB8"/>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6245F80"/>
    <w:multiLevelType w:val="multilevel"/>
    <w:tmpl w:val="7486C974"/>
    <w:lvl w:ilvl="0">
      <w:start w:val="1"/>
      <w:numFmt w:val="upperRoman"/>
      <w:pStyle w:val="Nadpis1"/>
      <w:lvlText w:val="%1."/>
      <w:lvlJc w:val="left"/>
      <w:pPr>
        <w:tabs>
          <w:tab w:val="num" w:pos="624"/>
        </w:tabs>
        <w:ind w:left="432" w:hanging="432"/>
      </w:pPr>
      <w:rPr>
        <w:rFonts w:hint="default"/>
        <w:sz w:val="26"/>
        <w:szCs w:val="26"/>
      </w:rPr>
    </w:lvl>
    <w:lvl w:ilvl="1">
      <w:start w:val="1"/>
      <w:numFmt w:val="decimal"/>
      <w:pStyle w:val="Nadpis2"/>
      <w:suff w:val="space"/>
      <w:lvlText w:val="%1.%2"/>
      <w:lvlJc w:val="left"/>
      <w:pPr>
        <w:ind w:left="576" w:hanging="576"/>
      </w:pPr>
      <w:rPr>
        <w:rFonts w:ascii="Calibri" w:hAnsi="Calibri" w:hint="default"/>
        <w:b/>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5">
    <w:nsid w:val="2D8D2EA7"/>
    <w:multiLevelType w:val="multilevel"/>
    <w:tmpl w:val="35AA0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300749D8"/>
    <w:multiLevelType w:val="hybridMultilevel"/>
    <w:tmpl w:val="840EAA98"/>
    <w:lvl w:ilvl="0" w:tplc="04050019">
      <w:start w:val="1"/>
      <w:numFmt w:val="lowerLetter"/>
      <w:lvlText w:val="%1."/>
      <w:lvlJc w:val="left"/>
      <w:pPr>
        <w:ind w:left="1776" w:hanging="360"/>
      </w:p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7">
    <w:nsid w:val="36825D70"/>
    <w:multiLevelType w:val="hybridMultilevel"/>
    <w:tmpl w:val="C3AACCC6"/>
    <w:lvl w:ilvl="0" w:tplc="53F0B3B2">
      <w:start w:val="1"/>
      <w:numFmt w:val="decimal"/>
      <w:lvlText w:val="%1)"/>
      <w:lvlJc w:val="left"/>
      <w:pPr>
        <w:ind w:left="1776" w:hanging="360"/>
      </w:pPr>
      <w:rPr>
        <w:rFonts w:hint="default"/>
        <w:b/>
        <w:i w:val="0"/>
        <w:color w:val="auto"/>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8">
    <w:nsid w:val="39D678EE"/>
    <w:multiLevelType w:val="hybridMultilevel"/>
    <w:tmpl w:val="40F2FF6E"/>
    <w:lvl w:ilvl="0" w:tplc="1F52F57E">
      <w:start w:val="4"/>
      <w:numFmt w:val="bullet"/>
      <w:lvlText w:val="-"/>
      <w:lvlJc w:val="left"/>
      <w:pPr>
        <w:ind w:left="720" w:hanging="360"/>
      </w:pPr>
      <w:rPr>
        <w:rFonts w:ascii="Candara" w:eastAsia="Times New Roman" w:hAnsi="Candar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3CD901B2"/>
    <w:multiLevelType w:val="multilevel"/>
    <w:tmpl w:val="0405001F"/>
    <w:lvl w:ilvl="0">
      <w:start w:val="1"/>
      <w:numFmt w:val="decimal"/>
      <w:lvlText w:val="%1."/>
      <w:lvlJc w:val="left"/>
      <w:pPr>
        <w:ind w:left="720" w:hanging="360"/>
      </w:pPr>
      <w:rPr>
        <w:b w:val="0"/>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0">
    <w:nsid w:val="3FE60F40"/>
    <w:multiLevelType w:val="hybridMultilevel"/>
    <w:tmpl w:val="881C3588"/>
    <w:lvl w:ilvl="0" w:tplc="4508AE36">
      <w:numFmt w:val="bullet"/>
      <w:lvlText w:val="-"/>
      <w:lvlJc w:val="left"/>
      <w:pPr>
        <w:ind w:left="720" w:hanging="360"/>
      </w:pPr>
      <w:rPr>
        <w:rFonts w:ascii="Calibri" w:eastAsiaTheme="minorEastAsia" w:hAnsi="Calibri" w:cstheme="minorBidi" w:hint="default"/>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11">
    <w:nsid w:val="5C9B7EF7"/>
    <w:multiLevelType w:val="hybridMultilevel"/>
    <w:tmpl w:val="EE2473D6"/>
    <w:lvl w:ilvl="0" w:tplc="2292C78C">
      <w:numFmt w:val="bullet"/>
      <w:lvlText w:val="-"/>
      <w:lvlJc w:val="left"/>
      <w:pPr>
        <w:ind w:left="720" w:hanging="360"/>
      </w:pPr>
      <w:rPr>
        <w:rFonts w:ascii="Calibri" w:eastAsiaTheme="minorEastAsia"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677255F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89447B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54656C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8D00969"/>
    <w:multiLevelType w:val="hybridMultilevel"/>
    <w:tmpl w:val="3956FB12"/>
    <w:lvl w:ilvl="0" w:tplc="1FDA62CE">
      <w:start w:val="1"/>
      <w:numFmt w:val="lowerLetter"/>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F60606B"/>
    <w:multiLevelType w:val="multilevel"/>
    <w:tmpl w:val="F3DC039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7FE66D02"/>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6"/>
  </w:num>
  <w:num w:numId="20">
    <w:abstractNumId w:val="0"/>
  </w:num>
  <w:num w:numId="21">
    <w:abstractNumId w:val="17"/>
  </w:num>
  <w:num w:numId="22">
    <w:abstractNumId w:val="3"/>
  </w:num>
  <w:num w:numId="23">
    <w:abstractNumId w:val="7"/>
  </w:num>
  <w:num w:numId="24">
    <w:abstractNumId w:val="10"/>
  </w:num>
  <w:num w:numId="25">
    <w:abstractNumId w:val="9"/>
  </w:num>
  <w:num w:numId="26">
    <w:abstractNumId w:val="15"/>
  </w:num>
  <w:num w:numId="27">
    <w:abstractNumId w:val="1"/>
  </w:num>
  <w:num w:numId="28">
    <w:abstractNumId w:val="8"/>
  </w:num>
  <w:num w:numId="29">
    <w:abstractNumId w:val="11"/>
  </w:num>
  <w:num w:numId="30">
    <w:abstractNumId w:val="14"/>
  </w:num>
  <w:num w:numId="31">
    <w:abstractNumId w:val="2"/>
  </w:num>
  <w:num w:numId="32">
    <w:abstractNumId w:val="5"/>
  </w:num>
  <w:num w:numId="33">
    <w:abstractNumId w:val="12"/>
  </w:num>
  <w:num w:numId="34">
    <w:abstractNumId w:val="16"/>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D72"/>
    <w:rsid w:val="00042FC4"/>
    <w:rsid w:val="000809A0"/>
    <w:rsid w:val="000D0DEC"/>
    <w:rsid w:val="000E1B90"/>
    <w:rsid w:val="000F0FAE"/>
    <w:rsid w:val="001016D8"/>
    <w:rsid w:val="001149D4"/>
    <w:rsid w:val="00122FE2"/>
    <w:rsid w:val="00147F87"/>
    <w:rsid w:val="001543DE"/>
    <w:rsid w:val="00166C3B"/>
    <w:rsid w:val="001933C8"/>
    <w:rsid w:val="001A3172"/>
    <w:rsid w:val="001B130F"/>
    <w:rsid w:val="001B3A55"/>
    <w:rsid w:val="00220506"/>
    <w:rsid w:val="002700C8"/>
    <w:rsid w:val="002967EF"/>
    <w:rsid w:val="002B0FE6"/>
    <w:rsid w:val="003022B8"/>
    <w:rsid w:val="00311452"/>
    <w:rsid w:val="003638BF"/>
    <w:rsid w:val="003A2400"/>
    <w:rsid w:val="003B4FED"/>
    <w:rsid w:val="003D2B8E"/>
    <w:rsid w:val="003E74D1"/>
    <w:rsid w:val="00400427"/>
    <w:rsid w:val="004118F8"/>
    <w:rsid w:val="00425A64"/>
    <w:rsid w:val="00446A4C"/>
    <w:rsid w:val="00454E3A"/>
    <w:rsid w:val="00474DD9"/>
    <w:rsid w:val="004D30AB"/>
    <w:rsid w:val="004E7900"/>
    <w:rsid w:val="004F3569"/>
    <w:rsid w:val="00513973"/>
    <w:rsid w:val="00561E38"/>
    <w:rsid w:val="00576217"/>
    <w:rsid w:val="005A59DF"/>
    <w:rsid w:val="005B0E59"/>
    <w:rsid w:val="005C28C6"/>
    <w:rsid w:val="00636E0D"/>
    <w:rsid w:val="00655D72"/>
    <w:rsid w:val="006A3CE2"/>
    <w:rsid w:val="00752E11"/>
    <w:rsid w:val="00755E89"/>
    <w:rsid w:val="00773179"/>
    <w:rsid w:val="007E3587"/>
    <w:rsid w:val="007F5E88"/>
    <w:rsid w:val="00847E30"/>
    <w:rsid w:val="00865890"/>
    <w:rsid w:val="00865B81"/>
    <w:rsid w:val="00881BF7"/>
    <w:rsid w:val="008C16E2"/>
    <w:rsid w:val="008D4E22"/>
    <w:rsid w:val="008E567B"/>
    <w:rsid w:val="008F764D"/>
    <w:rsid w:val="00900258"/>
    <w:rsid w:val="00910C99"/>
    <w:rsid w:val="0092781C"/>
    <w:rsid w:val="00934CE7"/>
    <w:rsid w:val="00941B51"/>
    <w:rsid w:val="009509C0"/>
    <w:rsid w:val="0096605D"/>
    <w:rsid w:val="009A4517"/>
    <w:rsid w:val="009B54A3"/>
    <w:rsid w:val="009C7A6F"/>
    <w:rsid w:val="00A210B0"/>
    <w:rsid w:val="00A26F4D"/>
    <w:rsid w:val="00A47F2A"/>
    <w:rsid w:val="00A52516"/>
    <w:rsid w:val="00A613FD"/>
    <w:rsid w:val="00A77C8F"/>
    <w:rsid w:val="00A8566C"/>
    <w:rsid w:val="00AE19CD"/>
    <w:rsid w:val="00B26BA8"/>
    <w:rsid w:val="00B323B5"/>
    <w:rsid w:val="00B41038"/>
    <w:rsid w:val="00BA0F23"/>
    <w:rsid w:val="00BC5357"/>
    <w:rsid w:val="00BF60A7"/>
    <w:rsid w:val="00C50484"/>
    <w:rsid w:val="00C66124"/>
    <w:rsid w:val="00CF1668"/>
    <w:rsid w:val="00D519AB"/>
    <w:rsid w:val="00DB429E"/>
    <w:rsid w:val="00E145F4"/>
    <w:rsid w:val="00E6744A"/>
    <w:rsid w:val="00E7787A"/>
    <w:rsid w:val="00EA2211"/>
    <w:rsid w:val="00EE5AB1"/>
    <w:rsid w:val="00F102BF"/>
    <w:rsid w:val="00F251CB"/>
    <w:rsid w:val="00F328D5"/>
    <w:rsid w:val="00F41FAC"/>
    <w:rsid w:val="00F86B69"/>
    <w:rsid w:val="00F927E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55D72"/>
    <w:pPr>
      <w:spacing w:after="200" w:line="276" w:lineRule="auto"/>
      <w:jc w:val="both"/>
    </w:pPr>
    <w:rPr>
      <w:rFonts w:asciiTheme="minorHAnsi" w:eastAsiaTheme="minorEastAsia" w:hAnsiTheme="minorHAnsi" w:cstheme="minorBidi"/>
      <w:sz w:val="22"/>
      <w:szCs w:val="22"/>
      <w:lang w:eastAsia="cs-CZ"/>
    </w:rPr>
  </w:style>
  <w:style w:type="paragraph" w:styleId="Nadpis1">
    <w:name w:val="heading 1"/>
    <w:basedOn w:val="Normln"/>
    <w:next w:val="Normln"/>
    <w:link w:val="Nadpis1Char"/>
    <w:qFormat/>
    <w:rsid w:val="00B26BA8"/>
    <w:pPr>
      <w:keepNext/>
      <w:pageBreakBefore/>
      <w:numPr>
        <w:numId w:val="18"/>
      </w:numPr>
      <w:spacing w:after="60" w:line="240" w:lineRule="auto"/>
      <w:jc w:val="left"/>
      <w:outlineLvl w:val="0"/>
    </w:pPr>
    <w:rPr>
      <w:rFonts w:ascii="Tahoma" w:hAnsi="Tahoma" w:cs="Arial"/>
      <w:b/>
      <w:bCs/>
      <w:color w:val="333399"/>
      <w:kern w:val="32"/>
      <w:sz w:val="32"/>
      <w:szCs w:val="32"/>
    </w:rPr>
  </w:style>
  <w:style w:type="paragraph" w:styleId="Nadpis2">
    <w:name w:val="heading 2"/>
    <w:basedOn w:val="Normln"/>
    <w:next w:val="Normln"/>
    <w:link w:val="Nadpis2Char"/>
    <w:qFormat/>
    <w:rsid w:val="00B26BA8"/>
    <w:pPr>
      <w:keepNext/>
      <w:numPr>
        <w:ilvl w:val="1"/>
        <w:numId w:val="18"/>
      </w:numPr>
      <w:spacing w:before="120" w:after="60" w:line="240" w:lineRule="auto"/>
      <w:jc w:val="left"/>
      <w:outlineLvl w:val="1"/>
    </w:pPr>
    <w:rPr>
      <w:rFonts w:cs="Arial"/>
      <w:b/>
      <w:bCs/>
      <w:iCs/>
      <w:color w:val="333399"/>
      <w:sz w:val="24"/>
      <w:szCs w:val="28"/>
    </w:rPr>
  </w:style>
  <w:style w:type="paragraph" w:styleId="Nadpis3">
    <w:name w:val="heading 3"/>
    <w:basedOn w:val="Normln"/>
    <w:next w:val="Normln"/>
    <w:link w:val="Nadpis3Char"/>
    <w:qFormat/>
    <w:rsid w:val="00B26BA8"/>
    <w:pPr>
      <w:keepNext/>
      <w:numPr>
        <w:ilvl w:val="2"/>
        <w:numId w:val="18"/>
      </w:numPr>
      <w:spacing w:before="240" w:after="60" w:line="240" w:lineRule="auto"/>
      <w:jc w:val="left"/>
      <w:outlineLvl w:val="2"/>
    </w:pPr>
    <w:rPr>
      <w:rFonts w:ascii="Arial" w:hAnsi="Arial" w:cs="Arial"/>
      <w:b/>
      <w:bCs/>
      <w:sz w:val="26"/>
      <w:szCs w:val="26"/>
    </w:rPr>
  </w:style>
  <w:style w:type="paragraph" w:styleId="Nadpis4">
    <w:name w:val="heading 4"/>
    <w:basedOn w:val="Normln"/>
    <w:next w:val="Normln"/>
    <w:link w:val="Nadpis4Char"/>
    <w:qFormat/>
    <w:rsid w:val="00B26BA8"/>
    <w:pPr>
      <w:keepNext/>
      <w:numPr>
        <w:ilvl w:val="3"/>
        <w:numId w:val="18"/>
      </w:numPr>
      <w:spacing w:before="240" w:after="60" w:line="240" w:lineRule="auto"/>
      <w:jc w:val="left"/>
      <w:outlineLvl w:val="3"/>
    </w:pPr>
    <w:rPr>
      <w:rFonts w:ascii="Times New Roman" w:hAnsi="Times New Roman"/>
      <w:b/>
      <w:bCs/>
      <w:sz w:val="28"/>
      <w:szCs w:val="28"/>
    </w:rPr>
  </w:style>
  <w:style w:type="paragraph" w:styleId="Nadpis5">
    <w:name w:val="heading 5"/>
    <w:basedOn w:val="Normln"/>
    <w:next w:val="Normln"/>
    <w:link w:val="Nadpis5Char"/>
    <w:qFormat/>
    <w:rsid w:val="00B26BA8"/>
    <w:pPr>
      <w:numPr>
        <w:ilvl w:val="4"/>
        <w:numId w:val="18"/>
      </w:numPr>
      <w:spacing w:before="240" w:after="60" w:line="240" w:lineRule="auto"/>
      <w:jc w:val="left"/>
      <w:outlineLvl w:val="4"/>
    </w:pPr>
    <w:rPr>
      <w:rFonts w:ascii="Times New Roman" w:hAnsi="Times New Roman"/>
      <w:b/>
      <w:bCs/>
      <w:i/>
      <w:iCs/>
      <w:sz w:val="26"/>
      <w:szCs w:val="26"/>
    </w:rPr>
  </w:style>
  <w:style w:type="paragraph" w:styleId="Nadpis6">
    <w:name w:val="heading 6"/>
    <w:basedOn w:val="Normln"/>
    <w:next w:val="Normln"/>
    <w:link w:val="Nadpis6Char"/>
    <w:qFormat/>
    <w:rsid w:val="00B26BA8"/>
    <w:pPr>
      <w:numPr>
        <w:ilvl w:val="5"/>
        <w:numId w:val="18"/>
      </w:numPr>
      <w:spacing w:before="240" w:after="60" w:line="240" w:lineRule="auto"/>
      <w:jc w:val="left"/>
      <w:outlineLvl w:val="5"/>
    </w:pPr>
    <w:rPr>
      <w:rFonts w:ascii="Times New Roman" w:hAnsi="Times New Roman"/>
      <w:b/>
      <w:bCs/>
    </w:rPr>
  </w:style>
  <w:style w:type="paragraph" w:styleId="Nadpis7">
    <w:name w:val="heading 7"/>
    <w:basedOn w:val="Normln"/>
    <w:next w:val="Normln"/>
    <w:link w:val="Nadpis7Char"/>
    <w:qFormat/>
    <w:rsid w:val="00B26BA8"/>
    <w:pPr>
      <w:numPr>
        <w:ilvl w:val="6"/>
        <w:numId w:val="18"/>
      </w:numPr>
      <w:spacing w:before="240" w:after="60" w:line="240" w:lineRule="auto"/>
      <w:jc w:val="left"/>
      <w:outlineLvl w:val="6"/>
    </w:pPr>
    <w:rPr>
      <w:rFonts w:ascii="Times New Roman" w:hAnsi="Times New Roman"/>
      <w:sz w:val="24"/>
      <w:szCs w:val="24"/>
    </w:rPr>
  </w:style>
  <w:style w:type="paragraph" w:styleId="Nadpis8">
    <w:name w:val="heading 8"/>
    <w:basedOn w:val="Normln"/>
    <w:next w:val="Normln"/>
    <w:link w:val="Nadpis8Char"/>
    <w:qFormat/>
    <w:rsid w:val="00B26BA8"/>
    <w:pPr>
      <w:numPr>
        <w:ilvl w:val="7"/>
        <w:numId w:val="18"/>
      </w:numPr>
      <w:spacing w:before="240" w:after="60" w:line="240" w:lineRule="auto"/>
      <w:jc w:val="left"/>
      <w:outlineLvl w:val="7"/>
    </w:pPr>
    <w:rPr>
      <w:rFonts w:ascii="Times New Roman" w:hAnsi="Times New Roman"/>
      <w:i/>
      <w:iCs/>
      <w:sz w:val="24"/>
      <w:szCs w:val="24"/>
    </w:rPr>
  </w:style>
  <w:style w:type="paragraph" w:styleId="Nadpis9">
    <w:name w:val="heading 9"/>
    <w:basedOn w:val="Normln"/>
    <w:next w:val="Normln"/>
    <w:link w:val="Nadpis9Char"/>
    <w:qFormat/>
    <w:rsid w:val="00B26BA8"/>
    <w:pPr>
      <w:numPr>
        <w:ilvl w:val="8"/>
        <w:numId w:val="1"/>
      </w:numPr>
      <w:spacing w:before="240" w:after="60" w:line="240" w:lineRule="auto"/>
      <w:jc w:val="left"/>
      <w:outlineLvl w:val="8"/>
    </w:pPr>
    <w:rPr>
      <w:rFonts w:ascii="Arial"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NOK">
    <w:name w:val="Text NOK"/>
    <w:basedOn w:val="Normln"/>
    <w:link w:val="TextNOKChar"/>
    <w:qFormat/>
    <w:rsid w:val="00B26BA8"/>
    <w:pPr>
      <w:spacing w:after="120" w:line="288" w:lineRule="auto"/>
    </w:pPr>
    <w:rPr>
      <w:rFonts w:ascii="Arial" w:eastAsia="Times New Roman" w:hAnsi="Arial"/>
      <w:sz w:val="20"/>
      <w:szCs w:val="20"/>
    </w:rPr>
  </w:style>
  <w:style w:type="character" w:customStyle="1" w:styleId="TextNOKChar">
    <w:name w:val="Text NOK Char"/>
    <w:link w:val="TextNOK"/>
    <w:rsid w:val="00B26BA8"/>
    <w:rPr>
      <w:rFonts w:ascii="Arial" w:eastAsia="Times New Roman" w:hAnsi="Arial"/>
      <w:lang w:eastAsia="cs-CZ"/>
    </w:rPr>
  </w:style>
  <w:style w:type="paragraph" w:customStyle="1" w:styleId="A1-text">
    <w:name w:val="A1-text"/>
    <w:aliases w:val="1,5+12"/>
    <w:basedOn w:val="Normln"/>
    <w:link w:val="A1-textChar"/>
    <w:qFormat/>
    <w:rsid w:val="00B26BA8"/>
    <w:pPr>
      <w:tabs>
        <w:tab w:val="left" w:pos="284"/>
      </w:tabs>
      <w:spacing w:after="240" w:line="360" w:lineRule="auto"/>
    </w:pPr>
    <w:rPr>
      <w:rFonts w:ascii="Times New Roman" w:eastAsia="Times New Roman" w:hAnsi="Times New Roman"/>
      <w:sz w:val="24"/>
      <w:szCs w:val="24"/>
    </w:rPr>
  </w:style>
  <w:style w:type="character" w:customStyle="1" w:styleId="A1-textChar">
    <w:name w:val="A1-text Char"/>
    <w:aliases w:val="1 Char,5+12 Char"/>
    <w:link w:val="A1-text"/>
    <w:rsid w:val="00B26BA8"/>
    <w:rPr>
      <w:rFonts w:ascii="Times New Roman" w:eastAsia="Times New Roman" w:hAnsi="Times New Roman"/>
      <w:sz w:val="24"/>
      <w:szCs w:val="24"/>
    </w:rPr>
  </w:style>
  <w:style w:type="paragraph" w:customStyle="1" w:styleId="A-pramen">
    <w:name w:val="A-pramen"/>
    <w:basedOn w:val="Zkladntext"/>
    <w:link w:val="A-pramenChar"/>
    <w:qFormat/>
    <w:rsid w:val="00B26BA8"/>
    <w:pPr>
      <w:spacing w:after="240" w:line="360" w:lineRule="auto"/>
    </w:pPr>
    <w:rPr>
      <w:rFonts w:ascii="Times New Roman" w:eastAsia="Times New Roman" w:hAnsi="Times New Roman"/>
      <w:i/>
      <w:sz w:val="24"/>
      <w:szCs w:val="20"/>
    </w:rPr>
  </w:style>
  <w:style w:type="character" w:customStyle="1" w:styleId="A-pramenChar">
    <w:name w:val="A-pramen Char"/>
    <w:link w:val="A-pramen"/>
    <w:rsid w:val="00B26BA8"/>
    <w:rPr>
      <w:rFonts w:ascii="Times New Roman" w:eastAsia="Times New Roman" w:hAnsi="Times New Roman"/>
      <w:i/>
      <w:sz w:val="24"/>
      <w:lang w:eastAsia="cs-CZ"/>
    </w:rPr>
  </w:style>
  <w:style w:type="paragraph" w:styleId="Zkladntext">
    <w:name w:val="Body Text"/>
    <w:basedOn w:val="Normln"/>
    <w:link w:val="ZkladntextChar"/>
    <w:uiPriority w:val="99"/>
    <w:semiHidden/>
    <w:unhideWhenUsed/>
    <w:rsid w:val="00B26BA8"/>
    <w:pPr>
      <w:spacing w:after="120"/>
    </w:pPr>
  </w:style>
  <w:style w:type="character" w:customStyle="1" w:styleId="ZkladntextChar">
    <w:name w:val="Základní text Char"/>
    <w:basedOn w:val="Standardnpsmoodstavce"/>
    <w:link w:val="Zkladntext"/>
    <w:uiPriority w:val="99"/>
    <w:semiHidden/>
    <w:rsid w:val="00B26BA8"/>
  </w:style>
  <w:style w:type="paragraph" w:customStyle="1" w:styleId="A-tabulka">
    <w:name w:val="A-tabulka"/>
    <w:basedOn w:val="Normln"/>
    <w:link w:val="A-tabulkaChar"/>
    <w:qFormat/>
    <w:rsid w:val="00B26BA8"/>
    <w:pPr>
      <w:keepNext/>
      <w:spacing w:line="360" w:lineRule="auto"/>
      <w:outlineLvl w:val="1"/>
    </w:pPr>
    <w:rPr>
      <w:rFonts w:ascii="Times New Roman" w:eastAsia="Times New Roman" w:hAnsi="Times New Roman"/>
      <w:b/>
      <w:iCs/>
      <w:sz w:val="24"/>
      <w:szCs w:val="24"/>
    </w:rPr>
  </w:style>
  <w:style w:type="character" w:customStyle="1" w:styleId="A-tabulkaChar">
    <w:name w:val="A-tabulka Char"/>
    <w:link w:val="A-tabulka"/>
    <w:rsid w:val="00B26BA8"/>
    <w:rPr>
      <w:rFonts w:ascii="Times New Roman" w:eastAsia="Times New Roman" w:hAnsi="Times New Roman"/>
      <w:b/>
      <w:iCs/>
      <w:sz w:val="24"/>
      <w:szCs w:val="24"/>
      <w:lang w:eastAsia="cs-CZ"/>
    </w:rPr>
  </w:style>
  <w:style w:type="paragraph" w:customStyle="1" w:styleId="A-nadpis">
    <w:name w:val="A-nadpis"/>
    <w:basedOn w:val="Normln"/>
    <w:link w:val="A-nadpisChar"/>
    <w:qFormat/>
    <w:rsid w:val="00B26BA8"/>
    <w:pPr>
      <w:spacing w:after="120" w:line="360" w:lineRule="auto"/>
    </w:pPr>
    <w:rPr>
      <w:rFonts w:ascii="Times New Roman" w:eastAsia="Times New Roman" w:hAnsi="Times New Roman"/>
      <w:b/>
      <w:sz w:val="24"/>
      <w:szCs w:val="24"/>
    </w:rPr>
  </w:style>
  <w:style w:type="character" w:customStyle="1" w:styleId="A-nadpisChar">
    <w:name w:val="A-nadpis Char"/>
    <w:link w:val="A-nadpis"/>
    <w:rsid w:val="00B26BA8"/>
    <w:rPr>
      <w:rFonts w:ascii="Times New Roman" w:eastAsia="Times New Roman" w:hAnsi="Times New Roman"/>
      <w:b/>
      <w:sz w:val="24"/>
      <w:szCs w:val="24"/>
      <w:lang w:eastAsia="cs-CZ"/>
    </w:rPr>
  </w:style>
  <w:style w:type="paragraph" w:customStyle="1" w:styleId="A-texttabulka">
    <w:name w:val="A-text tabulka"/>
    <w:basedOn w:val="Zkladntext"/>
    <w:link w:val="A-texttabulkaChar"/>
    <w:qFormat/>
    <w:rsid w:val="00B26BA8"/>
    <w:pPr>
      <w:spacing w:before="40" w:after="40" w:line="240" w:lineRule="auto"/>
      <w:jc w:val="left"/>
    </w:pPr>
    <w:rPr>
      <w:rFonts w:ascii="Times New Roman" w:eastAsia="Times New Roman" w:hAnsi="Times New Roman"/>
      <w:sz w:val="24"/>
      <w:szCs w:val="20"/>
    </w:rPr>
  </w:style>
  <w:style w:type="character" w:customStyle="1" w:styleId="A-texttabulkaChar">
    <w:name w:val="A-text tabulka Char"/>
    <w:link w:val="A-texttabulka"/>
    <w:rsid w:val="00B26BA8"/>
    <w:rPr>
      <w:rFonts w:ascii="Times New Roman" w:eastAsia="Times New Roman" w:hAnsi="Times New Roman"/>
      <w:sz w:val="24"/>
      <w:lang w:eastAsia="cs-CZ"/>
    </w:rPr>
  </w:style>
  <w:style w:type="paragraph" w:customStyle="1" w:styleId="Odstavecseseznamem2">
    <w:name w:val="Odstavec se seznamem2"/>
    <w:basedOn w:val="Normln"/>
    <w:uiPriority w:val="99"/>
    <w:qFormat/>
    <w:rsid w:val="00B26BA8"/>
    <w:pPr>
      <w:ind w:left="720"/>
      <w:jc w:val="left"/>
    </w:pPr>
    <w:rPr>
      <w:rFonts w:eastAsia="Times New Roman" w:cs="Calibri"/>
    </w:rPr>
  </w:style>
  <w:style w:type="paragraph" w:customStyle="1" w:styleId="A-nzev-tabulkyaobr">
    <w:name w:val="A-název-tabulky a obr"/>
    <w:basedOn w:val="Normln"/>
    <w:link w:val="A-nzev-tabulkyaobrChar"/>
    <w:qFormat/>
    <w:rsid w:val="00B26BA8"/>
    <w:pPr>
      <w:keepNext/>
      <w:spacing w:line="240" w:lineRule="auto"/>
      <w:outlineLvl w:val="1"/>
    </w:pPr>
    <w:rPr>
      <w:rFonts w:ascii="Times New Roman" w:eastAsia="Times New Roman" w:hAnsi="Times New Roman"/>
      <w:b/>
      <w:iCs/>
      <w:sz w:val="24"/>
      <w:szCs w:val="24"/>
    </w:rPr>
  </w:style>
  <w:style w:type="character" w:customStyle="1" w:styleId="A-nzev-tabulkyaobrChar">
    <w:name w:val="A-název-tabulky a obr Char"/>
    <w:link w:val="A-nzev-tabulkyaobr"/>
    <w:rsid w:val="00B26BA8"/>
    <w:rPr>
      <w:rFonts w:ascii="Times New Roman" w:eastAsia="Times New Roman" w:hAnsi="Times New Roman"/>
      <w:b/>
      <w:iCs/>
      <w:sz w:val="24"/>
      <w:szCs w:val="24"/>
    </w:rPr>
  </w:style>
  <w:style w:type="paragraph" w:customStyle="1" w:styleId="A-odkaz">
    <w:name w:val="A-odkaz"/>
    <w:basedOn w:val="Normln"/>
    <w:link w:val="A-odkazChar"/>
    <w:qFormat/>
    <w:rsid w:val="00B26BA8"/>
    <w:pPr>
      <w:spacing w:line="240" w:lineRule="auto"/>
      <w:ind w:left="68"/>
    </w:pPr>
    <w:rPr>
      <w:rFonts w:ascii="Times New Roman" w:eastAsia="Times New Roman" w:hAnsi="Times New Roman"/>
      <w:iCs/>
      <w:sz w:val="20"/>
      <w:szCs w:val="20"/>
    </w:rPr>
  </w:style>
  <w:style w:type="character" w:customStyle="1" w:styleId="A-odkazChar">
    <w:name w:val="A-odkaz Char"/>
    <w:link w:val="A-odkaz"/>
    <w:rsid w:val="00B26BA8"/>
    <w:rPr>
      <w:rFonts w:ascii="Times New Roman" w:eastAsia="Times New Roman" w:hAnsi="Times New Roman"/>
      <w:iCs/>
    </w:rPr>
  </w:style>
  <w:style w:type="paragraph" w:customStyle="1" w:styleId="Nadpis10">
    <w:name w:val="Nadpis1"/>
    <w:basedOn w:val="Zkladntext"/>
    <w:link w:val="Nadpis1Char0"/>
    <w:qFormat/>
    <w:rsid w:val="00B26BA8"/>
    <w:pPr>
      <w:spacing w:line="360" w:lineRule="auto"/>
    </w:pPr>
    <w:rPr>
      <w:rFonts w:ascii="Times New Roman" w:eastAsia="Times New Roman" w:hAnsi="Times New Roman"/>
      <w:b/>
      <w:sz w:val="24"/>
      <w:szCs w:val="24"/>
      <w:lang w:val="x-none" w:eastAsia="x-none"/>
    </w:rPr>
  </w:style>
  <w:style w:type="character" w:customStyle="1" w:styleId="Nadpis1Char0">
    <w:name w:val="Nadpis1 Char"/>
    <w:link w:val="Nadpis10"/>
    <w:rsid w:val="00B26BA8"/>
    <w:rPr>
      <w:rFonts w:ascii="Times New Roman" w:eastAsia="Times New Roman" w:hAnsi="Times New Roman"/>
      <w:b/>
      <w:sz w:val="24"/>
      <w:szCs w:val="24"/>
      <w:lang w:val="x-none" w:eastAsia="x-none"/>
    </w:rPr>
  </w:style>
  <w:style w:type="character" w:customStyle="1" w:styleId="Nadpis1Char">
    <w:name w:val="Nadpis 1 Char"/>
    <w:link w:val="Nadpis1"/>
    <w:rsid w:val="00B26BA8"/>
    <w:rPr>
      <w:rFonts w:ascii="Tahoma" w:hAnsi="Tahoma" w:cs="Arial"/>
      <w:b/>
      <w:bCs/>
      <w:color w:val="333399"/>
      <w:kern w:val="32"/>
      <w:sz w:val="32"/>
      <w:szCs w:val="32"/>
    </w:rPr>
  </w:style>
  <w:style w:type="character" w:customStyle="1" w:styleId="Nadpis2Char">
    <w:name w:val="Nadpis 2 Char"/>
    <w:link w:val="Nadpis2"/>
    <w:rsid w:val="00B26BA8"/>
    <w:rPr>
      <w:rFonts w:cs="Arial"/>
      <w:b/>
      <w:bCs/>
      <w:iCs/>
      <w:color w:val="333399"/>
      <w:sz w:val="24"/>
      <w:szCs w:val="28"/>
    </w:rPr>
  </w:style>
  <w:style w:type="character" w:customStyle="1" w:styleId="Nadpis3Char">
    <w:name w:val="Nadpis 3 Char"/>
    <w:link w:val="Nadpis3"/>
    <w:rsid w:val="00B26BA8"/>
    <w:rPr>
      <w:rFonts w:ascii="Arial" w:hAnsi="Arial" w:cs="Arial"/>
      <w:b/>
      <w:bCs/>
      <w:sz w:val="26"/>
      <w:szCs w:val="26"/>
    </w:rPr>
  </w:style>
  <w:style w:type="character" w:customStyle="1" w:styleId="Nadpis4Char">
    <w:name w:val="Nadpis 4 Char"/>
    <w:link w:val="Nadpis4"/>
    <w:rsid w:val="00B26BA8"/>
    <w:rPr>
      <w:rFonts w:ascii="Times New Roman" w:hAnsi="Times New Roman"/>
      <w:b/>
      <w:bCs/>
      <w:sz w:val="28"/>
      <w:szCs w:val="28"/>
    </w:rPr>
  </w:style>
  <w:style w:type="character" w:customStyle="1" w:styleId="Nadpis5Char">
    <w:name w:val="Nadpis 5 Char"/>
    <w:link w:val="Nadpis5"/>
    <w:rsid w:val="00B26BA8"/>
    <w:rPr>
      <w:rFonts w:ascii="Times New Roman" w:hAnsi="Times New Roman"/>
      <w:b/>
      <w:bCs/>
      <w:i/>
      <w:iCs/>
      <w:sz w:val="26"/>
      <w:szCs w:val="26"/>
    </w:rPr>
  </w:style>
  <w:style w:type="character" w:customStyle="1" w:styleId="Nadpis6Char">
    <w:name w:val="Nadpis 6 Char"/>
    <w:link w:val="Nadpis6"/>
    <w:rsid w:val="00B26BA8"/>
    <w:rPr>
      <w:rFonts w:ascii="Times New Roman" w:hAnsi="Times New Roman"/>
      <w:b/>
      <w:bCs/>
      <w:sz w:val="22"/>
      <w:szCs w:val="22"/>
    </w:rPr>
  </w:style>
  <w:style w:type="character" w:customStyle="1" w:styleId="Nadpis7Char">
    <w:name w:val="Nadpis 7 Char"/>
    <w:link w:val="Nadpis7"/>
    <w:rsid w:val="00B26BA8"/>
    <w:rPr>
      <w:rFonts w:ascii="Times New Roman" w:hAnsi="Times New Roman"/>
      <w:sz w:val="24"/>
      <w:szCs w:val="24"/>
    </w:rPr>
  </w:style>
  <w:style w:type="character" w:customStyle="1" w:styleId="Nadpis8Char">
    <w:name w:val="Nadpis 8 Char"/>
    <w:link w:val="Nadpis8"/>
    <w:rsid w:val="00B26BA8"/>
    <w:rPr>
      <w:rFonts w:ascii="Times New Roman" w:hAnsi="Times New Roman"/>
      <w:i/>
      <w:iCs/>
      <w:sz w:val="24"/>
      <w:szCs w:val="24"/>
    </w:rPr>
  </w:style>
  <w:style w:type="character" w:customStyle="1" w:styleId="Nadpis9Char">
    <w:name w:val="Nadpis 9 Char"/>
    <w:link w:val="Nadpis9"/>
    <w:rsid w:val="00B26BA8"/>
    <w:rPr>
      <w:rFonts w:ascii="Arial" w:hAnsi="Arial" w:cs="Arial"/>
      <w:sz w:val="22"/>
      <w:szCs w:val="22"/>
    </w:rPr>
  </w:style>
  <w:style w:type="paragraph" w:styleId="Obsah1">
    <w:name w:val="toc 1"/>
    <w:basedOn w:val="Normln"/>
    <w:next w:val="Normln"/>
    <w:autoRedefine/>
    <w:uiPriority w:val="39"/>
    <w:qFormat/>
    <w:rsid w:val="00B26BA8"/>
    <w:pPr>
      <w:tabs>
        <w:tab w:val="left" w:pos="480"/>
        <w:tab w:val="right" w:leader="dot" w:pos="9062"/>
      </w:tabs>
      <w:jc w:val="left"/>
    </w:pPr>
    <w:rPr>
      <w:rFonts w:ascii="Arial" w:eastAsia="Times New Roman" w:hAnsi="Arial" w:cs="Arial"/>
      <w:b/>
      <w:noProof/>
      <w:sz w:val="20"/>
      <w:szCs w:val="20"/>
    </w:rPr>
  </w:style>
  <w:style w:type="paragraph" w:styleId="Obsah2">
    <w:name w:val="toc 2"/>
    <w:basedOn w:val="Normln"/>
    <w:next w:val="Normln"/>
    <w:autoRedefine/>
    <w:uiPriority w:val="39"/>
    <w:qFormat/>
    <w:rsid w:val="00B26BA8"/>
    <w:pPr>
      <w:tabs>
        <w:tab w:val="right" w:leader="dot" w:pos="9060"/>
      </w:tabs>
      <w:ind w:left="238"/>
      <w:jc w:val="left"/>
    </w:pPr>
    <w:rPr>
      <w:rFonts w:eastAsia="Times New Roman"/>
      <w:noProof/>
    </w:rPr>
  </w:style>
  <w:style w:type="paragraph" w:styleId="Obsah3">
    <w:name w:val="toc 3"/>
    <w:basedOn w:val="Normln"/>
    <w:next w:val="Normln"/>
    <w:autoRedefine/>
    <w:uiPriority w:val="39"/>
    <w:unhideWhenUsed/>
    <w:qFormat/>
    <w:rsid w:val="00B26BA8"/>
    <w:pPr>
      <w:spacing w:after="100"/>
      <w:ind w:left="440"/>
    </w:pPr>
  </w:style>
  <w:style w:type="paragraph" w:styleId="Textpoznpodarou">
    <w:name w:val="footnote text"/>
    <w:aliases w:val="Char1,Schriftart: 9 pt,Schriftart: 10 pt,Schriftart: 8 pt,Text poznámky pod čiarou 007,Footnote,Fußnotentextf,Geneva 9,Font: Geneva 9,Boston 10,f,pozn. pod čarou,Text pozn. pod čarou1,Footnote Text Char1,o,Text pozn. pod čarou Char1"/>
    <w:basedOn w:val="Normln"/>
    <w:link w:val="TextpoznpodarouChar"/>
    <w:qFormat/>
    <w:rsid w:val="00B26BA8"/>
    <w:pPr>
      <w:spacing w:line="240" w:lineRule="auto"/>
      <w:jc w:val="left"/>
    </w:pPr>
    <w:rPr>
      <w:rFonts w:ascii="Times New Roman" w:eastAsia="Times New Roman" w:hAnsi="Times New Roman"/>
      <w:sz w:val="20"/>
      <w:szCs w:val="20"/>
    </w:rPr>
  </w:style>
  <w:style w:type="character" w:customStyle="1" w:styleId="TextpoznpodarouChar">
    <w:name w:val="Text pozn. pod čarou Char"/>
    <w:aliases w:val="Char1 Char,Schriftart: 9 pt Char,Schriftart: 10 pt Char,Schriftart: 8 pt Char,Text poznámky pod čiarou 007 Char,Footnote Char,Fußnotentextf Char,Geneva 9 Char,Font: Geneva 9 Char,Boston 10 Char,f Char,pozn. pod čarou Char"/>
    <w:link w:val="Textpoznpodarou"/>
    <w:rsid w:val="00B26BA8"/>
    <w:rPr>
      <w:rFonts w:ascii="Times New Roman" w:eastAsia="Times New Roman" w:hAnsi="Times New Roman"/>
      <w:lang w:eastAsia="cs-CZ"/>
    </w:rPr>
  </w:style>
  <w:style w:type="paragraph" w:styleId="Titulek">
    <w:name w:val="caption"/>
    <w:aliases w:val="Char Char,Titulek Char,Char Char Char,Caption Char3,Caption Char2 Char,Caption Char1 Char Char,Caption Char Char Char Char,Caption Char Char1 Char,Caption Char1 Char1,Caption Char Char Char1,Caption Char Char2"/>
    <w:basedOn w:val="Normln"/>
    <w:next w:val="Normln"/>
    <w:link w:val="TitulekChar1"/>
    <w:uiPriority w:val="35"/>
    <w:qFormat/>
    <w:rsid w:val="00B26BA8"/>
    <w:pPr>
      <w:spacing w:line="240" w:lineRule="auto"/>
      <w:jc w:val="left"/>
    </w:pPr>
    <w:rPr>
      <w:rFonts w:ascii="Times New Roman" w:eastAsia="Times New Roman" w:hAnsi="Times New Roman"/>
      <w:b/>
      <w:bCs/>
      <w:sz w:val="20"/>
      <w:szCs w:val="20"/>
    </w:rPr>
  </w:style>
  <w:style w:type="character" w:customStyle="1" w:styleId="TitulekChar1">
    <w:name w:val="Titulek Char1"/>
    <w:aliases w:val="Char Char Char1,Titulek Char Char,Char Char Char Char,Caption Char3 Char,Caption Char2 Char Char,Caption Char1 Char Char Char,Caption Char Char Char Char Char,Caption Char Char1 Char Char,Caption Char1 Char1 Char,Caption Char Char2 Char"/>
    <w:link w:val="Titulek"/>
    <w:uiPriority w:val="99"/>
    <w:locked/>
    <w:rsid w:val="00B26BA8"/>
    <w:rPr>
      <w:rFonts w:ascii="Times New Roman" w:eastAsia="Times New Roman" w:hAnsi="Times New Roman"/>
      <w:b/>
      <w:bCs/>
      <w:lang w:eastAsia="cs-CZ"/>
    </w:rPr>
  </w:style>
  <w:style w:type="paragraph" w:styleId="Nzev">
    <w:name w:val="Title"/>
    <w:basedOn w:val="Normln"/>
    <w:link w:val="NzevChar"/>
    <w:qFormat/>
    <w:rsid w:val="00B26BA8"/>
    <w:pPr>
      <w:spacing w:line="240" w:lineRule="auto"/>
      <w:jc w:val="center"/>
    </w:pPr>
    <w:rPr>
      <w:rFonts w:ascii="Times New Roman" w:eastAsia="Times New Roman" w:hAnsi="Times New Roman"/>
      <w:sz w:val="24"/>
      <w:szCs w:val="20"/>
      <w:lang w:val="x-none" w:eastAsia="x-none"/>
    </w:rPr>
  </w:style>
  <w:style w:type="character" w:customStyle="1" w:styleId="NzevChar">
    <w:name w:val="Název Char"/>
    <w:link w:val="Nzev"/>
    <w:rsid w:val="00B26BA8"/>
    <w:rPr>
      <w:rFonts w:ascii="Times New Roman" w:eastAsia="Times New Roman" w:hAnsi="Times New Roman"/>
      <w:sz w:val="24"/>
      <w:lang w:val="x-none" w:eastAsia="x-none"/>
    </w:rPr>
  </w:style>
  <w:style w:type="paragraph" w:styleId="Podtitul">
    <w:name w:val="Subtitle"/>
    <w:basedOn w:val="Normln"/>
    <w:link w:val="PodtitulChar"/>
    <w:qFormat/>
    <w:rsid w:val="00B26BA8"/>
    <w:pPr>
      <w:spacing w:line="240" w:lineRule="auto"/>
      <w:ind w:left="426"/>
      <w:jc w:val="left"/>
    </w:pPr>
    <w:rPr>
      <w:rFonts w:ascii="Times New Roman" w:eastAsia="Times New Roman" w:hAnsi="Times New Roman"/>
      <w:sz w:val="24"/>
      <w:szCs w:val="20"/>
      <w:lang w:val="x-none" w:eastAsia="x-none"/>
    </w:rPr>
  </w:style>
  <w:style w:type="character" w:customStyle="1" w:styleId="PodtitulChar">
    <w:name w:val="Podtitul Char"/>
    <w:link w:val="Podtitul"/>
    <w:rsid w:val="00B26BA8"/>
    <w:rPr>
      <w:rFonts w:ascii="Times New Roman" w:eastAsia="Times New Roman" w:hAnsi="Times New Roman"/>
      <w:sz w:val="24"/>
      <w:lang w:val="x-none" w:eastAsia="x-none"/>
    </w:rPr>
  </w:style>
  <w:style w:type="character" w:styleId="Siln">
    <w:name w:val="Strong"/>
    <w:qFormat/>
    <w:rsid w:val="00B26BA8"/>
    <w:rPr>
      <w:b/>
      <w:bCs/>
    </w:rPr>
  </w:style>
  <w:style w:type="character" w:styleId="Zvraznn">
    <w:name w:val="Emphasis"/>
    <w:qFormat/>
    <w:rsid w:val="00B26BA8"/>
    <w:rPr>
      <w:i/>
      <w:iCs/>
    </w:rPr>
  </w:style>
  <w:style w:type="paragraph" w:styleId="Bezmezer">
    <w:name w:val="No Spacing"/>
    <w:qFormat/>
    <w:rsid w:val="00B26BA8"/>
    <w:rPr>
      <w:sz w:val="22"/>
      <w:szCs w:val="22"/>
    </w:rPr>
  </w:style>
  <w:style w:type="paragraph" w:styleId="Odstavecseseznamem">
    <w:name w:val="List Paragraph"/>
    <w:basedOn w:val="Normln"/>
    <w:link w:val="OdstavecseseznamemChar"/>
    <w:uiPriority w:val="34"/>
    <w:qFormat/>
    <w:rsid w:val="00B26BA8"/>
    <w:pPr>
      <w:ind w:left="720"/>
      <w:contextualSpacing/>
    </w:pPr>
    <w:rPr>
      <w:sz w:val="20"/>
      <w:szCs w:val="20"/>
    </w:rPr>
  </w:style>
  <w:style w:type="character" w:customStyle="1" w:styleId="OdstavecseseznamemChar">
    <w:name w:val="Odstavec se seznamem Char"/>
    <w:basedOn w:val="Standardnpsmoodstavce"/>
    <w:link w:val="Odstavecseseznamem"/>
    <w:uiPriority w:val="34"/>
    <w:rsid w:val="00B26BA8"/>
  </w:style>
  <w:style w:type="paragraph" w:styleId="Nadpisobsahu">
    <w:name w:val="TOC Heading"/>
    <w:basedOn w:val="Nadpis1"/>
    <w:next w:val="Normln"/>
    <w:uiPriority w:val="39"/>
    <w:unhideWhenUsed/>
    <w:qFormat/>
    <w:rsid w:val="00B26BA8"/>
    <w:pPr>
      <w:keepLines/>
      <w:pageBreakBefore w:val="0"/>
      <w:numPr>
        <w:numId w:val="0"/>
      </w:numPr>
      <w:spacing w:before="480" w:after="0" w:line="276" w:lineRule="auto"/>
      <w:outlineLvl w:val="9"/>
    </w:pPr>
    <w:rPr>
      <w:rFonts w:ascii="Cambria" w:eastAsia="Times New Roman" w:hAnsi="Cambria" w:cs="Times New Roman"/>
      <w:color w:val="365F91"/>
      <w:kern w:val="0"/>
      <w:sz w:val="28"/>
      <w:szCs w:val="28"/>
    </w:rPr>
  </w:style>
  <w:style w:type="character" w:styleId="Odkaznakoment">
    <w:name w:val="annotation reference"/>
    <w:basedOn w:val="Standardnpsmoodstavce"/>
    <w:uiPriority w:val="99"/>
    <w:semiHidden/>
    <w:unhideWhenUsed/>
    <w:rsid w:val="00655D72"/>
    <w:rPr>
      <w:sz w:val="16"/>
      <w:szCs w:val="16"/>
    </w:rPr>
  </w:style>
  <w:style w:type="paragraph" w:styleId="Textkomente">
    <w:name w:val="annotation text"/>
    <w:basedOn w:val="Normln"/>
    <w:link w:val="TextkomenteChar"/>
    <w:uiPriority w:val="99"/>
    <w:semiHidden/>
    <w:unhideWhenUsed/>
    <w:rsid w:val="00655D72"/>
    <w:pPr>
      <w:spacing w:line="240" w:lineRule="auto"/>
    </w:pPr>
    <w:rPr>
      <w:sz w:val="20"/>
      <w:szCs w:val="20"/>
    </w:rPr>
  </w:style>
  <w:style w:type="character" w:customStyle="1" w:styleId="TextkomenteChar">
    <w:name w:val="Text komentáře Char"/>
    <w:basedOn w:val="Standardnpsmoodstavce"/>
    <w:link w:val="Textkomente"/>
    <w:uiPriority w:val="99"/>
    <w:semiHidden/>
    <w:rsid w:val="00655D72"/>
    <w:rPr>
      <w:rFonts w:asciiTheme="minorHAnsi" w:eastAsiaTheme="minorEastAsia" w:hAnsiTheme="minorHAnsi" w:cstheme="minorBidi"/>
      <w:lang w:eastAsia="cs-CZ"/>
    </w:rPr>
  </w:style>
  <w:style w:type="paragraph" w:styleId="Textbubliny">
    <w:name w:val="Balloon Text"/>
    <w:basedOn w:val="Normln"/>
    <w:link w:val="TextbublinyChar"/>
    <w:uiPriority w:val="99"/>
    <w:semiHidden/>
    <w:unhideWhenUsed/>
    <w:rsid w:val="00655D7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55D72"/>
    <w:rPr>
      <w:rFonts w:ascii="Tahoma" w:eastAsiaTheme="minorEastAsia" w:hAnsi="Tahoma" w:cs="Tahoma"/>
      <w:sz w:val="16"/>
      <w:szCs w:val="16"/>
      <w:lang w:eastAsia="cs-CZ"/>
    </w:rPr>
  </w:style>
  <w:style w:type="table" w:styleId="Mkatabulky">
    <w:name w:val="Table Grid"/>
    <w:basedOn w:val="Normlntabulka"/>
    <w:uiPriority w:val="59"/>
    <w:rsid w:val="00A77C8F"/>
    <w:rPr>
      <w:rFonts w:asciiTheme="minorHAnsi" w:eastAsiaTheme="minorEastAsia" w:hAnsiTheme="minorHAnsi" w:cstheme="minorBidi"/>
      <w:sz w:val="22"/>
      <w:szCs w:val="22"/>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lnweb">
    <w:name w:val="Normal (Web)"/>
    <w:basedOn w:val="Normln"/>
    <w:uiPriority w:val="99"/>
    <w:unhideWhenUsed/>
    <w:rsid w:val="00A77C8F"/>
    <w:pPr>
      <w:spacing w:before="100" w:beforeAutospacing="1" w:after="119" w:line="240" w:lineRule="auto"/>
      <w:jc w:val="left"/>
    </w:pPr>
    <w:rPr>
      <w:rFonts w:ascii="Times New Roman" w:eastAsia="Times New Roman" w:hAnsi="Times New Roman" w:cs="Times New Roman"/>
      <w:sz w:val="24"/>
      <w:szCs w:val="24"/>
    </w:rPr>
  </w:style>
  <w:style w:type="character" w:styleId="Hypertextovodkaz">
    <w:name w:val="Hyperlink"/>
    <w:basedOn w:val="Standardnpsmoodstavce"/>
    <w:uiPriority w:val="99"/>
    <w:unhideWhenUsed/>
    <w:rsid w:val="001B130F"/>
    <w:rPr>
      <w:color w:val="0000FF" w:themeColor="hyperlink"/>
      <w:u w:val="single"/>
    </w:rPr>
  </w:style>
  <w:style w:type="character" w:styleId="Sledovanodkaz">
    <w:name w:val="FollowedHyperlink"/>
    <w:basedOn w:val="Standardnpsmoodstavce"/>
    <w:uiPriority w:val="99"/>
    <w:semiHidden/>
    <w:unhideWhenUsed/>
    <w:rsid w:val="001B130F"/>
    <w:rPr>
      <w:color w:val="800080" w:themeColor="followedHyperlink"/>
      <w:u w:val="single"/>
    </w:rPr>
  </w:style>
  <w:style w:type="character" w:customStyle="1" w:styleId="iceouttxt">
    <w:name w:val="iceouttxt"/>
    <w:basedOn w:val="Standardnpsmoodstavce"/>
    <w:rsid w:val="003E74D1"/>
  </w:style>
  <w:style w:type="paragraph" w:styleId="Zhlav">
    <w:name w:val="header"/>
    <w:basedOn w:val="Normln"/>
    <w:link w:val="ZhlavChar"/>
    <w:uiPriority w:val="99"/>
    <w:unhideWhenUsed/>
    <w:rsid w:val="00CF166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F1668"/>
    <w:rPr>
      <w:rFonts w:asciiTheme="minorHAnsi" w:eastAsiaTheme="minorEastAsia" w:hAnsiTheme="minorHAnsi" w:cstheme="minorBidi"/>
      <w:sz w:val="22"/>
      <w:szCs w:val="22"/>
      <w:lang w:eastAsia="cs-CZ"/>
    </w:rPr>
  </w:style>
  <w:style w:type="paragraph" w:styleId="Zpat">
    <w:name w:val="footer"/>
    <w:basedOn w:val="Normln"/>
    <w:link w:val="ZpatChar"/>
    <w:uiPriority w:val="99"/>
    <w:unhideWhenUsed/>
    <w:rsid w:val="00CF1668"/>
    <w:pPr>
      <w:tabs>
        <w:tab w:val="center" w:pos="4536"/>
        <w:tab w:val="right" w:pos="9072"/>
      </w:tabs>
      <w:spacing w:after="0" w:line="240" w:lineRule="auto"/>
    </w:pPr>
  </w:style>
  <w:style w:type="character" w:customStyle="1" w:styleId="ZpatChar">
    <w:name w:val="Zápatí Char"/>
    <w:basedOn w:val="Standardnpsmoodstavce"/>
    <w:link w:val="Zpat"/>
    <w:uiPriority w:val="99"/>
    <w:rsid w:val="00CF1668"/>
    <w:rPr>
      <w:rFonts w:asciiTheme="minorHAnsi" w:eastAsiaTheme="minorEastAsia" w:hAnsiTheme="minorHAnsi" w:cstheme="minorBidi"/>
      <w:sz w:val="22"/>
      <w:szCs w:val="22"/>
      <w:lang w:eastAsia="cs-CZ"/>
    </w:rPr>
  </w:style>
  <w:style w:type="paragraph" w:styleId="Prosttext">
    <w:name w:val="Plain Text"/>
    <w:basedOn w:val="Normln"/>
    <w:link w:val="ProsttextChar"/>
    <w:uiPriority w:val="99"/>
    <w:unhideWhenUsed/>
    <w:rsid w:val="00F102BF"/>
    <w:pPr>
      <w:spacing w:after="0" w:line="240" w:lineRule="auto"/>
      <w:jc w:val="left"/>
    </w:pPr>
    <w:rPr>
      <w:rFonts w:ascii="Calibri" w:eastAsiaTheme="minorHAnsi" w:hAnsi="Calibri" w:cs="Consolas"/>
      <w:szCs w:val="21"/>
      <w:lang w:eastAsia="en-US"/>
    </w:rPr>
  </w:style>
  <w:style w:type="character" w:customStyle="1" w:styleId="ProsttextChar">
    <w:name w:val="Prostý text Char"/>
    <w:basedOn w:val="Standardnpsmoodstavce"/>
    <w:link w:val="Prosttext"/>
    <w:uiPriority w:val="99"/>
    <w:rsid w:val="00F102BF"/>
    <w:rPr>
      <w:rFonts w:eastAsiaTheme="minorHAnsi" w:cs="Consolas"/>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55D72"/>
    <w:pPr>
      <w:spacing w:after="200" w:line="276" w:lineRule="auto"/>
      <w:jc w:val="both"/>
    </w:pPr>
    <w:rPr>
      <w:rFonts w:asciiTheme="minorHAnsi" w:eastAsiaTheme="minorEastAsia" w:hAnsiTheme="minorHAnsi" w:cstheme="minorBidi"/>
      <w:sz w:val="22"/>
      <w:szCs w:val="22"/>
      <w:lang w:eastAsia="cs-CZ"/>
    </w:rPr>
  </w:style>
  <w:style w:type="paragraph" w:styleId="Nadpis1">
    <w:name w:val="heading 1"/>
    <w:basedOn w:val="Normln"/>
    <w:next w:val="Normln"/>
    <w:link w:val="Nadpis1Char"/>
    <w:qFormat/>
    <w:rsid w:val="00B26BA8"/>
    <w:pPr>
      <w:keepNext/>
      <w:pageBreakBefore/>
      <w:numPr>
        <w:numId w:val="18"/>
      </w:numPr>
      <w:spacing w:after="60" w:line="240" w:lineRule="auto"/>
      <w:jc w:val="left"/>
      <w:outlineLvl w:val="0"/>
    </w:pPr>
    <w:rPr>
      <w:rFonts w:ascii="Tahoma" w:hAnsi="Tahoma" w:cs="Arial"/>
      <w:b/>
      <w:bCs/>
      <w:color w:val="333399"/>
      <w:kern w:val="32"/>
      <w:sz w:val="32"/>
      <w:szCs w:val="32"/>
    </w:rPr>
  </w:style>
  <w:style w:type="paragraph" w:styleId="Nadpis2">
    <w:name w:val="heading 2"/>
    <w:basedOn w:val="Normln"/>
    <w:next w:val="Normln"/>
    <w:link w:val="Nadpis2Char"/>
    <w:qFormat/>
    <w:rsid w:val="00B26BA8"/>
    <w:pPr>
      <w:keepNext/>
      <w:numPr>
        <w:ilvl w:val="1"/>
        <w:numId w:val="18"/>
      </w:numPr>
      <w:spacing w:before="120" w:after="60" w:line="240" w:lineRule="auto"/>
      <w:jc w:val="left"/>
      <w:outlineLvl w:val="1"/>
    </w:pPr>
    <w:rPr>
      <w:rFonts w:cs="Arial"/>
      <w:b/>
      <w:bCs/>
      <w:iCs/>
      <w:color w:val="333399"/>
      <w:sz w:val="24"/>
      <w:szCs w:val="28"/>
    </w:rPr>
  </w:style>
  <w:style w:type="paragraph" w:styleId="Nadpis3">
    <w:name w:val="heading 3"/>
    <w:basedOn w:val="Normln"/>
    <w:next w:val="Normln"/>
    <w:link w:val="Nadpis3Char"/>
    <w:qFormat/>
    <w:rsid w:val="00B26BA8"/>
    <w:pPr>
      <w:keepNext/>
      <w:numPr>
        <w:ilvl w:val="2"/>
        <w:numId w:val="18"/>
      </w:numPr>
      <w:spacing w:before="240" w:after="60" w:line="240" w:lineRule="auto"/>
      <w:jc w:val="left"/>
      <w:outlineLvl w:val="2"/>
    </w:pPr>
    <w:rPr>
      <w:rFonts w:ascii="Arial" w:hAnsi="Arial" w:cs="Arial"/>
      <w:b/>
      <w:bCs/>
      <w:sz w:val="26"/>
      <w:szCs w:val="26"/>
    </w:rPr>
  </w:style>
  <w:style w:type="paragraph" w:styleId="Nadpis4">
    <w:name w:val="heading 4"/>
    <w:basedOn w:val="Normln"/>
    <w:next w:val="Normln"/>
    <w:link w:val="Nadpis4Char"/>
    <w:qFormat/>
    <w:rsid w:val="00B26BA8"/>
    <w:pPr>
      <w:keepNext/>
      <w:numPr>
        <w:ilvl w:val="3"/>
        <w:numId w:val="18"/>
      </w:numPr>
      <w:spacing w:before="240" w:after="60" w:line="240" w:lineRule="auto"/>
      <w:jc w:val="left"/>
      <w:outlineLvl w:val="3"/>
    </w:pPr>
    <w:rPr>
      <w:rFonts w:ascii="Times New Roman" w:hAnsi="Times New Roman"/>
      <w:b/>
      <w:bCs/>
      <w:sz w:val="28"/>
      <w:szCs w:val="28"/>
    </w:rPr>
  </w:style>
  <w:style w:type="paragraph" w:styleId="Nadpis5">
    <w:name w:val="heading 5"/>
    <w:basedOn w:val="Normln"/>
    <w:next w:val="Normln"/>
    <w:link w:val="Nadpis5Char"/>
    <w:qFormat/>
    <w:rsid w:val="00B26BA8"/>
    <w:pPr>
      <w:numPr>
        <w:ilvl w:val="4"/>
        <w:numId w:val="18"/>
      </w:numPr>
      <w:spacing w:before="240" w:after="60" w:line="240" w:lineRule="auto"/>
      <w:jc w:val="left"/>
      <w:outlineLvl w:val="4"/>
    </w:pPr>
    <w:rPr>
      <w:rFonts w:ascii="Times New Roman" w:hAnsi="Times New Roman"/>
      <w:b/>
      <w:bCs/>
      <w:i/>
      <w:iCs/>
      <w:sz w:val="26"/>
      <w:szCs w:val="26"/>
    </w:rPr>
  </w:style>
  <w:style w:type="paragraph" w:styleId="Nadpis6">
    <w:name w:val="heading 6"/>
    <w:basedOn w:val="Normln"/>
    <w:next w:val="Normln"/>
    <w:link w:val="Nadpis6Char"/>
    <w:qFormat/>
    <w:rsid w:val="00B26BA8"/>
    <w:pPr>
      <w:numPr>
        <w:ilvl w:val="5"/>
        <w:numId w:val="18"/>
      </w:numPr>
      <w:spacing w:before="240" w:after="60" w:line="240" w:lineRule="auto"/>
      <w:jc w:val="left"/>
      <w:outlineLvl w:val="5"/>
    </w:pPr>
    <w:rPr>
      <w:rFonts w:ascii="Times New Roman" w:hAnsi="Times New Roman"/>
      <w:b/>
      <w:bCs/>
    </w:rPr>
  </w:style>
  <w:style w:type="paragraph" w:styleId="Nadpis7">
    <w:name w:val="heading 7"/>
    <w:basedOn w:val="Normln"/>
    <w:next w:val="Normln"/>
    <w:link w:val="Nadpis7Char"/>
    <w:qFormat/>
    <w:rsid w:val="00B26BA8"/>
    <w:pPr>
      <w:numPr>
        <w:ilvl w:val="6"/>
        <w:numId w:val="18"/>
      </w:numPr>
      <w:spacing w:before="240" w:after="60" w:line="240" w:lineRule="auto"/>
      <w:jc w:val="left"/>
      <w:outlineLvl w:val="6"/>
    </w:pPr>
    <w:rPr>
      <w:rFonts w:ascii="Times New Roman" w:hAnsi="Times New Roman"/>
      <w:sz w:val="24"/>
      <w:szCs w:val="24"/>
    </w:rPr>
  </w:style>
  <w:style w:type="paragraph" w:styleId="Nadpis8">
    <w:name w:val="heading 8"/>
    <w:basedOn w:val="Normln"/>
    <w:next w:val="Normln"/>
    <w:link w:val="Nadpis8Char"/>
    <w:qFormat/>
    <w:rsid w:val="00B26BA8"/>
    <w:pPr>
      <w:numPr>
        <w:ilvl w:val="7"/>
        <w:numId w:val="18"/>
      </w:numPr>
      <w:spacing w:before="240" w:after="60" w:line="240" w:lineRule="auto"/>
      <w:jc w:val="left"/>
      <w:outlineLvl w:val="7"/>
    </w:pPr>
    <w:rPr>
      <w:rFonts w:ascii="Times New Roman" w:hAnsi="Times New Roman"/>
      <w:i/>
      <w:iCs/>
      <w:sz w:val="24"/>
      <w:szCs w:val="24"/>
    </w:rPr>
  </w:style>
  <w:style w:type="paragraph" w:styleId="Nadpis9">
    <w:name w:val="heading 9"/>
    <w:basedOn w:val="Normln"/>
    <w:next w:val="Normln"/>
    <w:link w:val="Nadpis9Char"/>
    <w:qFormat/>
    <w:rsid w:val="00B26BA8"/>
    <w:pPr>
      <w:numPr>
        <w:ilvl w:val="8"/>
        <w:numId w:val="1"/>
      </w:numPr>
      <w:spacing w:before="240" w:after="60" w:line="240" w:lineRule="auto"/>
      <w:jc w:val="left"/>
      <w:outlineLvl w:val="8"/>
    </w:pPr>
    <w:rPr>
      <w:rFonts w:ascii="Arial"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NOK">
    <w:name w:val="Text NOK"/>
    <w:basedOn w:val="Normln"/>
    <w:link w:val="TextNOKChar"/>
    <w:qFormat/>
    <w:rsid w:val="00B26BA8"/>
    <w:pPr>
      <w:spacing w:after="120" w:line="288" w:lineRule="auto"/>
    </w:pPr>
    <w:rPr>
      <w:rFonts w:ascii="Arial" w:eastAsia="Times New Roman" w:hAnsi="Arial"/>
      <w:sz w:val="20"/>
      <w:szCs w:val="20"/>
    </w:rPr>
  </w:style>
  <w:style w:type="character" w:customStyle="1" w:styleId="TextNOKChar">
    <w:name w:val="Text NOK Char"/>
    <w:link w:val="TextNOK"/>
    <w:rsid w:val="00B26BA8"/>
    <w:rPr>
      <w:rFonts w:ascii="Arial" w:eastAsia="Times New Roman" w:hAnsi="Arial"/>
      <w:lang w:eastAsia="cs-CZ"/>
    </w:rPr>
  </w:style>
  <w:style w:type="paragraph" w:customStyle="1" w:styleId="A1-text">
    <w:name w:val="A1-text"/>
    <w:aliases w:val="1,5+12"/>
    <w:basedOn w:val="Normln"/>
    <w:link w:val="A1-textChar"/>
    <w:qFormat/>
    <w:rsid w:val="00B26BA8"/>
    <w:pPr>
      <w:tabs>
        <w:tab w:val="left" w:pos="284"/>
      </w:tabs>
      <w:spacing w:after="240" w:line="360" w:lineRule="auto"/>
    </w:pPr>
    <w:rPr>
      <w:rFonts w:ascii="Times New Roman" w:eastAsia="Times New Roman" w:hAnsi="Times New Roman"/>
      <w:sz w:val="24"/>
      <w:szCs w:val="24"/>
    </w:rPr>
  </w:style>
  <w:style w:type="character" w:customStyle="1" w:styleId="A1-textChar">
    <w:name w:val="A1-text Char"/>
    <w:aliases w:val="1 Char,5+12 Char"/>
    <w:link w:val="A1-text"/>
    <w:rsid w:val="00B26BA8"/>
    <w:rPr>
      <w:rFonts w:ascii="Times New Roman" w:eastAsia="Times New Roman" w:hAnsi="Times New Roman"/>
      <w:sz w:val="24"/>
      <w:szCs w:val="24"/>
    </w:rPr>
  </w:style>
  <w:style w:type="paragraph" w:customStyle="1" w:styleId="A-pramen">
    <w:name w:val="A-pramen"/>
    <w:basedOn w:val="Zkladntext"/>
    <w:link w:val="A-pramenChar"/>
    <w:qFormat/>
    <w:rsid w:val="00B26BA8"/>
    <w:pPr>
      <w:spacing w:after="240" w:line="360" w:lineRule="auto"/>
    </w:pPr>
    <w:rPr>
      <w:rFonts w:ascii="Times New Roman" w:eastAsia="Times New Roman" w:hAnsi="Times New Roman"/>
      <w:i/>
      <w:sz w:val="24"/>
      <w:szCs w:val="20"/>
    </w:rPr>
  </w:style>
  <w:style w:type="character" w:customStyle="1" w:styleId="A-pramenChar">
    <w:name w:val="A-pramen Char"/>
    <w:link w:val="A-pramen"/>
    <w:rsid w:val="00B26BA8"/>
    <w:rPr>
      <w:rFonts w:ascii="Times New Roman" w:eastAsia="Times New Roman" w:hAnsi="Times New Roman"/>
      <w:i/>
      <w:sz w:val="24"/>
      <w:lang w:eastAsia="cs-CZ"/>
    </w:rPr>
  </w:style>
  <w:style w:type="paragraph" w:styleId="Zkladntext">
    <w:name w:val="Body Text"/>
    <w:basedOn w:val="Normln"/>
    <w:link w:val="ZkladntextChar"/>
    <w:uiPriority w:val="99"/>
    <w:semiHidden/>
    <w:unhideWhenUsed/>
    <w:rsid w:val="00B26BA8"/>
    <w:pPr>
      <w:spacing w:after="120"/>
    </w:pPr>
  </w:style>
  <w:style w:type="character" w:customStyle="1" w:styleId="ZkladntextChar">
    <w:name w:val="Základní text Char"/>
    <w:basedOn w:val="Standardnpsmoodstavce"/>
    <w:link w:val="Zkladntext"/>
    <w:uiPriority w:val="99"/>
    <w:semiHidden/>
    <w:rsid w:val="00B26BA8"/>
  </w:style>
  <w:style w:type="paragraph" w:customStyle="1" w:styleId="A-tabulka">
    <w:name w:val="A-tabulka"/>
    <w:basedOn w:val="Normln"/>
    <w:link w:val="A-tabulkaChar"/>
    <w:qFormat/>
    <w:rsid w:val="00B26BA8"/>
    <w:pPr>
      <w:keepNext/>
      <w:spacing w:line="360" w:lineRule="auto"/>
      <w:outlineLvl w:val="1"/>
    </w:pPr>
    <w:rPr>
      <w:rFonts w:ascii="Times New Roman" w:eastAsia="Times New Roman" w:hAnsi="Times New Roman"/>
      <w:b/>
      <w:iCs/>
      <w:sz w:val="24"/>
      <w:szCs w:val="24"/>
    </w:rPr>
  </w:style>
  <w:style w:type="character" w:customStyle="1" w:styleId="A-tabulkaChar">
    <w:name w:val="A-tabulka Char"/>
    <w:link w:val="A-tabulka"/>
    <w:rsid w:val="00B26BA8"/>
    <w:rPr>
      <w:rFonts w:ascii="Times New Roman" w:eastAsia="Times New Roman" w:hAnsi="Times New Roman"/>
      <w:b/>
      <w:iCs/>
      <w:sz w:val="24"/>
      <w:szCs w:val="24"/>
      <w:lang w:eastAsia="cs-CZ"/>
    </w:rPr>
  </w:style>
  <w:style w:type="paragraph" w:customStyle="1" w:styleId="A-nadpis">
    <w:name w:val="A-nadpis"/>
    <w:basedOn w:val="Normln"/>
    <w:link w:val="A-nadpisChar"/>
    <w:qFormat/>
    <w:rsid w:val="00B26BA8"/>
    <w:pPr>
      <w:spacing w:after="120" w:line="360" w:lineRule="auto"/>
    </w:pPr>
    <w:rPr>
      <w:rFonts w:ascii="Times New Roman" w:eastAsia="Times New Roman" w:hAnsi="Times New Roman"/>
      <w:b/>
      <w:sz w:val="24"/>
      <w:szCs w:val="24"/>
    </w:rPr>
  </w:style>
  <w:style w:type="character" w:customStyle="1" w:styleId="A-nadpisChar">
    <w:name w:val="A-nadpis Char"/>
    <w:link w:val="A-nadpis"/>
    <w:rsid w:val="00B26BA8"/>
    <w:rPr>
      <w:rFonts w:ascii="Times New Roman" w:eastAsia="Times New Roman" w:hAnsi="Times New Roman"/>
      <w:b/>
      <w:sz w:val="24"/>
      <w:szCs w:val="24"/>
      <w:lang w:eastAsia="cs-CZ"/>
    </w:rPr>
  </w:style>
  <w:style w:type="paragraph" w:customStyle="1" w:styleId="A-texttabulka">
    <w:name w:val="A-text tabulka"/>
    <w:basedOn w:val="Zkladntext"/>
    <w:link w:val="A-texttabulkaChar"/>
    <w:qFormat/>
    <w:rsid w:val="00B26BA8"/>
    <w:pPr>
      <w:spacing w:before="40" w:after="40" w:line="240" w:lineRule="auto"/>
      <w:jc w:val="left"/>
    </w:pPr>
    <w:rPr>
      <w:rFonts w:ascii="Times New Roman" w:eastAsia="Times New Roman" w:hAnsi="Times New Roman"/>
      <w:sz w:val="24"/>
      <w:szCs w:val="20"/>
    </w:rPr>
  </w:style>
  <w:style w:type="character" w:customStyle="1" w:styleId="A-texttabulkaChar">
    <w:name w:val="A-text tabulka Char"/>
    <w:link w:val="A-texttabulka"/>
    <w:rsid w:val="00B26BA8"/>
    <w:rPr>
      <w:rFonts w:ascii="Times New Roman" w:eastAsia="Times New Roman" w:hAnsi="Times New Roman"/>
      <w:sz w:val="24"/>
      <w:lang w:eastAsia="cs-CZ"/>
    </w:rPr>
  </w:style>
  <w:style w:type="paragraph" w:customStyle="1" w:styleId="Odstavecseseznamem2">
    <w:name w:val="Odstavec se seznamem2"/>
    <w:basedOn w:val="Normln"/>
    <w:uiPriority w:val="99"/>
    <w:qFormat/>
    <w:rsid w:val="00B26BA8"/>
    <w:pPr>
      <w:ind w:left="720"/>
      <w:jc w:val="left"/>
    </w:pPr>
    <w:rPr>
      <w:rFonts w:eastAsia="Times New Roman" w:cs="Calibri"/>
    </w:rPr>
  </w:style>
  <w:style w:type="paragraph" w:customStyle="1" w:styleId="A-nzev-tabulkyaobr">
    <w:name w:val="A-název-tabulky a obr"/>
    <w:basedOn w:val="Normln"/>
    <w:link w:val="A-nzev-tabulkyaobrChar"/>
    <w:qFormat/>
    <w:rsid w:val="00B26BA8"/>
    <w:pPr>
      <w:keepNext/>
      <w:spacing w:line="240" w:lineRule="auto"/>
      <w:outlineLvl w:val="1"/>
    </w:pPr>
    <w:rPr>
      <w:rFonts w:ascii="Times New Roman" w:eastAsia="Times New Roman" w:hAnsi="Times New Roman"/>
      <w:b/>
      <w:iCs/>
      <w:sz w:val="24"/>
      <w:szCs w:val="24"/>
    </w:rPr>
  </w:style>
  <w:style w:type="character" w:customStyle="1" w:styleId="A-nzev-tabulkyaobrChar">
    <w:name w:val="A-název-tabulky a obr Char"/>
    <w:link w:val="A-nzev-tabulkyaobr"/>
    <w:rsid w:val="00B26BA8"/>
    <w:rPr>
      <w:rFonts w:ascii="Times New Roman" w:eastAsia="Times New Roman" w:hAnsi="Times New Roman"/>
      <w:b/>
      <w:iCs/>
      <w:sz w:val="24"/>
      <w:szCs w:val="24"/>
    </w:rPr>
  </w:style>
  <w:style w:type="paragraph" w:customStyle="1" w:styleId="A-odkaz">
    <w:name w:val="A-odkaz"/>
    <w:basedOn w:val="Normln"/>
    <w:link w:val="A-odkazChar"/>
    <w:qFormat/>
    <w:rsid w:val="00B26BA8"/>
    <w:pPr>
      <w:spacing w:line="240" w:lineRule="auto"/>
      <w:ind w:left="68"/>
    </w:pPr>
    <w:rPr>
      <w:rFonts w:ascii="Times New Roman" w:eastAsia="Times New Roman" w:hAnsi="Times New Roman"/>
      <w:iCs/>
      <w:sz w:val="20"/>
      <w:szCs w:val="20"/>
    </w:rPr>
  </w:style>
  <w:style w:type="character" w:customStyle="1" w:styleId="A-odkazChar">
    <w:name w:val="A-odkaz Char"/>
    <w:link w:val="A-odkaz"/>
    <w:rsid w:val="00B26BA8"/>
    <w:rPr>
      <w:rFonts w:ascii="Times New Roman" w:eastAsia="Times New Roman" w:hAnsi="Times New Roman"/>
      <w:iCs/>
    </w:rPr>
  </w:style>
  <w:style w:type="paragraph" w:customStyle="1" w:styleId="Nadpis10">
    <w:name w:val="Nadpis1"/>
    <w:basedOn w:val="Zkladntext"/>
    <w:link w:val="Nadpis1Char0"/>
    <w:qFormat/>
    <w:rsid w:val="00B26BA8"/>
    <w:pPr>
      <w:spacing w:line="360" w:lineRule="auto"/>
    </w:pPr>
    <w:rPr>
      <w:rFonts w:ascii="Times New Roman" w:eastAsia="Times New Roman" w:hAnsi="Times New Roman"/>
      <w:b/>
      <w:sz w:val="24"/>
      <w:szCs w:val="24"/>
      <w:lang w:val="x-none" w:eastAsia="x-none"/>
    </w:rPr>
  </w:style>
  <w:style w:type="character" w:customStyle="1" w:styleId="Nadpis1Char0">
    <w:name w:val="Nadpis1 Char"/>
    <w:link w:val="Nadpis10"/>
    <w:rsid w:val="00B26BA8"/>
    <w:rPr>
      <w:rFonts w:ascii="Times New Roman" w:eastAsia="Times New Roman" w:hAnsi="Times New Roman"/>
      <w:b/>
      <w:sz w:val="24"/>
      <w:szCs w:val="24"/>
      <w:lang w:val="x-none" w:eastAsia="x-none"/>
    </w:rPr>
  </w:style>
  <w:style w:type="character" w:customStyle="1" w:styleId="Nadpis1Char">
    <w:name w:val="Nadpis 1 Char"/>
    <w:link w:val="Nadpis1"/>
    <w:rsid w:val="00B26BA8"/>
    <w:rPr>
      <w:rFonts w:ascii="Tahoma" w:hAnsi="Tahoma" w:cs="Arial"/>
      <w:b/>
      <w:bCs/>
      <w:color w:val="333399"/>
      <w:kern w:val="32"/>
      <w:sz w:val="32"/>
      <w:szCs w:val="32"/>
    </w:rPr>
  </w:style>
  <w:style w:type="character" w:customStyle="1" w:styleId="Nadpis2Char">
    <w:name w:val="Nadpis 2 Char"/>
    <w:link w:val="Nadpis2"/>
    <w:rsid w:val="00B26BA8"/>
    <w:rPr>
      <w:rFonts w:cs="Arial"/>
      <w:b/>
      <w:bCs/>
      <w:iCs/>
      <w:color w:val="333399"/>
      <w:sz w:val="24"/>
      <w:szCs w:val="28"/>
    </w:rPr>
  </w:style>
  <w:style w:type="character" w:customStyle="1" w:styleId="Nadpis3Char">
    <w:name w:val="Nadpis 3 Char"/>
    <w:link w:val="Nadpis3"/>
    <w:rsid w:val="00B26BA8"/>
    <w:rPr>
      <w:rFonts w:ascii="Arial" w:hAnsi="Arial" w:cs="Arial"/>
      <w:b/>
      <w:bCs/>
      <w:sz w:val="26"/>
      <w:szCs w:val="26"/>
    </w:rPr>
  </w:style>
  <w:style w:type="character" w:customStyle="1" w:styleId="Nadpis4Char">
    <w:name w:val="Nadpis 4 Char"/>
    <w:link w:val="Nadpis4"/>
    <w:rsid w:val="00B26BA8"/>
    <w:rPr>
      <w:rFonts w:ascii="Times New Roman" w:hAnsi="Times New Roman"/>
      <w:b/>
      <w:bCs/>
      <w:sz w:val="28"/>
      <w:szCs w:val="28"/>
    </w:rPr>
  </w:style>
  <w:style w:type="character" w:customStyle="1" w:styleId="Nadpis5Char">
    <w:name w:val="Nadpis 5 Char"/>
    <w:link w:val="Nadpis5"/>
    <w:rsid w:val="00B26BA8"/>
    <w:rPr>
      <w:rFonts w:ascii="Times New Roman" w:hAnsi="Times New Roman"/>
      <w:b/>
      <w:bCs/>
      <w:i/>
      <w:iCs/>
      <w:sz w:val="26"/>
      <w:szCs w:val="26"/>
    </w:rPr>
  </w:style>
  <w:style w:type="character" w:customStyle="1" w:styleId="Nadpis6Char">
    <w:name w:val="Nadpis 6 Char"/>
    <w:link w:val="Nadpis6"/>
    <w:rsid w:val="00B26BA8"/>
    <w:rPr>
      <w:rFonts w:ascii="Times New Roman" w:hAnsi="Times New Roman"/>
      <w:b/>
      <w:bCs/>
      <w:sz w:val="22"/>
      <w:szCs w:val="22"/>
    </w:rPr>
  </w:style>
  <w:style w:type="character" w:customStyle="1" w:styleId="Nadpis7Char">
    <w:name w:val="Nadpis 7 Char"/>
    <w:link w:val="Nadpis7"/>
    <w:rsid w:val="00B26BA8"/>
    <w:rPr>
      <w:rFonts w:ascii="Times New Roman" w:hAnsi="Times New Roman"/>
      <w:sz w:val="24"/>
      <w:szCs w:val="24"/>
    </w:rPr>
  </w:style>
  <w:style w:type="character" w:customStyle="1" w:styleId="Nadpis8Char">
    <w:name w:val="Nadpis 8 Char"/>
    <w:link w:val="Nadpis8"/>
    <w:rsid w:val="00B26BA8"/>
    <w:rPr>
      <w:rFonts w:ascii="Times New Roman" w:hAnsi="Times New Roman"/>
      <w:i/>
      <w:iCs/>
      <w:sz w:val="24"/>
      <w:szCs w:val="24"/>
    </w:rPr>
  </w:style>
  <w:style w:type="character" w:customStyle="1" w:styleId="Nadpis9Char">
    <w:name w:val="Nadpis 9 Char"/>
    <w:link w:val="Nadpis9"/>
    <w:rsid w:val="00B26BA8"/>
    <w:rPr>
      <w:rFonts w:ascii="Arial" w:hAnsi="Arial" w:cs="Arial"/>
      <w:sz w:val="22"/>
      <w:szCs w:val="22"/>
    </w:rPr>
  </w:style>
  <w:style w:type="paragraph" w:styleId="Obsah1">
    <w:name w:val="toc 1"/>
    <w:basedOn w:val="Normln"/>
    <w:next w:val="Normln"/>
    <w:autoRedefine/>
    <w:uiPriority w:val="39"/>
    <w:qFormat/>
    <w:rsid w:val="00B26BA8"/>
    <w:pPr>
      <w:tabs>
        <w:tab w:val="left" w:pos="480"/>
        <w:tab w:val="right" w:leader="dot" w:pos="9062"/>
      </w:tabs>
      <w:jc w:val="left"/>
    </w:pPr>
    <w:rPr>
      <w:rFonts w:ascii="Arial" w:eastAsia="Times New Roman" w:hAnsi="Arial" w:cs="Arial"/>
      <w:b/>
      <w:noProof/>
      <w:sz w:val="20"/>
      <w:szCs w:val="20"/>
    </w:rPr>
  </w:style>
  <w:style w:type="paragraph" w:styleId="Obsah2">
    <w:name w:val="toc 2"/>
    <w:basedOn w:val="Normln"/>
    <w:next w:val="Normln"/>
    <w:autoRedefine/>
    <w:uiPriority w:val="39"/>
    <w:qFormat/>
    <w:rsid w:val="00B26BA8"/>
    <w:pPr>
      <w:tabs>
        <w:tab w:val="right" w:leader="dot" w:pos="9060"/>
      </w:tabs>
      <w:ind w:left="238"/>
      <w:jc w:val="left"/>
    </w:pPr>
    <w:rPr>
      <w:rFonts w:eastAsia="Times New Roman"/>
      <w:noProof/>
    </w:rPr>
  </w:style>
  <w:style w:type="paragraph" w:styleId="Obsah3">
    <w:name w:val="toc 3"/>
    <w:basedOn w:val="Normln"/>
    <w:next w:val="Normln"/>
    <w:autoRedefine/>
    <w:uiPriority w:val="39"/>
    <w:unhideWhenUsed/>
    <w:qFormat/>
    <w:rsid w:val="00B26BA8"/>
    <w:pPr>
      <w:spacing w:after="100"/>
      <w:ind w:left="440"/>
    </w:pPr>
  </w:style>
  <w:style w:type="paragraph" w:styleId="Textpoznpodarou">
    <w:name w:val="footnote text"/>
    <w:aliases w:val="Char1,Schriftart: 9 pt,Schriftart: 10 pt,Schriftart: 8 pt,Text poznámky pod čiarou 007,Footnote,Fußnotentextf,Geneva 9,Font: Geneva 9,Boston 10,f,pozn. pod čarou,Text pozn. pod čarou1,Footnote Text Char1,o,Text pozn. pod čarou Char1"/>
    <w:basedOn w:val="Normln"/>
    <w:link w:val="TextpoznpodarouChar"/>
    <w:qFormat/>
    <w:rsid w:val="00B26BA8"/>
    <w:pPr>
      <w:spacing w:line="240" w:lineRule="auto"/>
      <w:jc w:val="left"/>
    </w:pPr>
    <w:rPr>
      <w:rFonts w:ascii="Times New Roman" w:eastAsia="Times New Roman" w:hAnsi="Times New Roman"/>
      <w:sz w:val="20"/>
      <w:szCs w:val="20"/>
    </w:rPr>
  </w:style>
  <w:style w:type="character" w:customStyle="1" w:styleId="TextpoznpodarouChar">
    <w:name w:val="Text pozn. pod čarou Char"/>
    <w:aliases w:val="Char1 Char,Schriftart: 9 pt Char,Schriftart: 10 pt Char,Schriftart: 8 pt Char,Text poznámky pod čiarou 007 Char,Footnote Char,Fußnotentextf Char,Geneva 9 Char,Font: Geneva 9 Char,Boston 10 Char,f Char,pozn. pod čarou Char"/>
    <w:link w:val="Textpoznpodarou"/>
    <w:rsid w:val="00B26BA8"/>
    <w:rPr>
      <w:rFonts w:ascii="Times New Roman" w:eastAsia="Times New Roman" w:hAnsi="Times New Roman"/>
      <w:lang w:eastAsia="cs-CZ"/>
    </w:rPr>
  </w:style>
  <w:style w:type="paragraph" w:styleId="Titulek">
    <w:name w:val="caption"/>
    <w:aliases w:val="Char Char,Titulek Char,Char Char Char,Caption Char3,Caption Char2 Char,Caption Char1 Char Char,Caption Char Char Char Char,Caption Char Char1 Char,Caption Char1 Char1,Caption Char Char Char1,Caption Char Char2"/>
    <w:basedOn w:val="Normln"/>
    <w:next w:val="Normln"/>
    <w:link w:val="TitulekChar1"/>
    <w:uiPriority w:val="35"/>
    <w:qFormat/>
    <w:rsid w:val="00B26BA8"/>
    <w:pPr>
      <w:spacing w:line="240" w:lineRule="auto"/>
      <w:jc w:val="left"/>
    </w:pPr>
    <w:rPr>
      <w:rFonts w:ascii="Times New Roman" w:eastAsia="Times New Roman" w:hAnsi="Times New Roman"/>
      <w:b/>
      <w:bCs/>
      <w:sz w:val="20"/>
      <w:szCs w:val="20"/>
    </w:rPr>
  </w:style>
  <w:style w:type="character" w:customStyle="1" w:styleId="TitulekChar1">
    <w:name w:val="Titulek Char1"/>
    <w:aliases w:val="Char Char Char1,Titulek Char Char,Char Char Char Char,Caption Char3 Char,Caption Char2 Char Char,Caption Char1 Char Char Char,Caption Char Char Char Char Char,Caption Char Char1 Char Char,Caption Char1 Char1 Char,Caption Char Char2 Char"/>
    <w:link w:val="Titulek"/>
    <w:uiPriority w:val="99"/>
    <w:locked/>
    <w:rsid w:val="00B26BA8"/>
    <w:rPr>
      <w:rFonts w:ascii="Times New Roman" w:eastAsia="Times New Roman" w:hAnsi="Times New Roman"/>
      <w:b/>
      <w:bCs/>
      <w:lang w:eastAsia="cs-CZ"/>
    </w:rPr>
  </w:style>
  <w:style w:type="paragraph" w:styleId="Nzev">
    <w:name w:val="Title"/>
    <w:basedOn w:val="Normln"/>
    <w:link w:val="NzevChar"/>
    <w:qFormat/>
    <w:rsid w:val="00B26BA8"/>
    <w:pPr>
      <w:spacing w:line="240" w:lineRule="auto"/>
      <w:jc w:val="center"/>
    </w:pPr>
    <w:rPr>
      <w:rFonts w:ascii="Times New Roman" w:eastAsia="Times New Roman" w:hAnsi="Times New Roman"/>
      <w:sz w:val="24"/>
      <w:szCs w:val="20"/>
      <w:lang w:val="x-none" w:eastAsia="x-none"/>
    </w:rPr>
  </w:style>
  <w:style w:type="character" w:customStyle="1" w:styleId="NzevChar">
    <w:name w:val="Název Char"/>
    <w:link w:val="Nzev"/>
    <w:rsid w:val="00B26BA8"/>
    <w:rPr>
      <w:rFonts w:ascii="Times New Roman" w:eastAsia="Times New Roman" w:hAnsi="Times New Roman"/>
      <w:sz w:val="24"/>
      <w:lang w:val="x-none" w:eastAsia="x-none"/>
    </w:rPr>
  </w:style>
  <w:style w:type="paragraph" w:styleId="Podtitul">
    <w:name w:val="Subtitle"/>
    <w:basedOn w:val="Normln"/>
    <w:link w:val="PodtitulChar"/>
    <w:qFormat/>
    <w:rsid w:val="00B26BA8"/>
    <w:pPr>
      <w:spacing w:line="240" w:lineRule="auto"/>
      <w:ind w:left="426"/>
      <w:jc w:val="left"/>
    </w:pPr>
    <w:rPr>
      <w:rFonts w:ascii="Times New Roman" w:eastAsia="Times New Roman" w:hAnsi="Times New Roman"/>
      <w:sz w:val="24"/>
      <w:szCs w:val="20"/>
      <w:lang w:val="x-none" w:eastAsia="x-none"/>
    </w:rPr>
  </w:style>
  <w:style w:type="character" w:customStyle="1" w:styleId="PodtitulChar">
    <w:name w:val="Podtitul Char"/>
    <w:link w:val="Podtitul"/>
    <w:rsid w:val="00B26BA8"/>
    <w:rPr>
      <w:rFonts w:ascii="Times New Roman" w:eastAsia="Times New Roman" w:hAnsi="Times New Roman"/>
      <w:sz w:val="24"/>
      <w:lang w:val="x-none" w:eastAsia="x-none"/>
    </w:rPr>
  </w:style>
  <w:style w:type="character" w:styleId="Siln">
    <w:name w:val="Strong"/>
    <w:qFormat/>
    <w:rsid w:val="00B26BA8"/>
    <w:rPr>
      <w:b/>
      <w:bCs/>
    </w:rPr>
  </w:style>
  <w:style w:type="character" w:styleId="Zvraznn">
    <w:name w:val="Emphasis"/>
    <w:qFormat/>
    <w:rsid w:val="00B26BA8"/>
    <w:rPr>
      <w:i/>
      <w:iCs/>
    </w:rPr>
  </w:style>
  <w:style w:type="paragraph" w:styleId="Bezmezer">
    <w:name w:val="No Spacing"/>
    <w:qFormat/>
    <w:rsid w:val="00B26BA8"/>
    <w:rPr>
      <w:sz w:val="22"/>
      <w:szCs w:val="22"/>
    </w:rPr>
  </w:style>
  <w:style w:type="paragraph" w:styleId="Odstavecseseznamem">
    <w:name w:val="List Paragraph"/>
    <w:basedOn w:val="Normln"/>
    <w:link w:val="OdstavecseseznamemChar"/>
    <w:uiPriority w:val="34"/>
    <w:qFormat/>
    <w:rsid w:val="00B26BA8"/>
    <w:pPr>
      <w:ind w:left="720"/>
      <w:contextualSpacing/>
    </w:pPr>
    <w:rPr>
      <w:sz w:val="20"/>
      <w:szCs w:val="20"/>
    </w:rPr>
  </w:style>
  <w:style w:type="character" w:customStyle="1" w:styleId="OdstavecseseznamemChar">
    <w:name w:val="Odstavec se seznamem Char"/>
    <w:basedOn w:val="Standardnpsmoodstavce"/>
    <w:link w:val="Odstavecseseznamem"/>
    <w:uiPriority w:val="34"/>
    <w:rsid w:val="00B26BA8"/>
  </w:style>
  <w:style w:type="paragraph" w:styleId="Nadpisobsahu">
    <w:name w:val="TOC Heading"/>
    <w:basedOn w:val="Nadpis1"/>
    <w:next w:val="Normln"/>
    <w:uiPriority w:val="39"/>
    <w:unhideWhenUsed/>
    <w:qFormat/>
    <w:rsid w:val="00B26BA8"/>
    <w:pPr>
      <w:keepLines/>
      <w:pageBreakBefore w:val="0"/>
      <w:numPr>
        <w:numId w:val="0"/>
      </w:numPr>
      <w:spacing w:before="480" w:after="0" w:line="276" w:lineRule="auto"/>
      <w:outlineLvl w:val="9"/>
    </w:pPr>
    <w:rPr>
      <w:rFonts w:ascii="Cambria" w:eastAsia="Times New Roman" w:hAnsi="Cambria" w:cs="Times New Roman"/>
      <w:color w:val="365F91"/>
      <w:kern w:val="0"/>
      <w:sz w:val="28"/>
      <w:szCs w:val="28"/>
    </w:rPr>
  </w:style>
  <w:style w:type="character" w:styleId="Odkaznakoment">
    <w:name w:val="annotation reference"/>
    <w:basedOn w:val="Standardnpsmoodstavce"/>
    <w:uiPriority w:val="99"/>
    <w:semiHidden/>
    <w:unhideWhenUsed/>
    <w:rsid w:val="00655D72"/>
    <w:rPr>
      <w:sz w:val="16"/>
      <w:szCs w:val="16"/>
    </w:rPr>
  </w:style>
  <w:style w:type="paragraph" w:styleId="Textkomente">
    <w:name w:val="annotation text"/>
    <w:basedOn w:val="Normln"/>
    <w:link w:val="TextkomenteChar"/>
    <w:uiPriority w:val="99"/>
    <w:semiHidden/>
    <w:unhideWhenUsed/>
    <w:rsid w:val="00655D72"/>
    <w:pPr>
      <w:spacing w:line="240" w:lineRule="auto"/>
    </w:pPr>
    <w:rPr>
      <w:sz w:val="20"/>
      <w:szCs w:val="20"/>
    </w:rPr>
  </w:style>
  <w:style w:type="character" w:customStyle="1" w:styleId="TextkomenteChar">
    <w:name w:val="Text komentáře Char"/>
    <w:basedOn w:val="Standardnpsmoodstavce"/>
    <w:link w:val="Textkomente"/>
    <w:uiPriority w:val="99"/>
    <w:semiHidden/>
    <w:rsid w:val="00655D72"/>
    <w:rPr>
      <w:rFonts w:asciiTheme="minorHAnsi" w:eastAsiaTheme="minorEastAsia" w:hAnsiTheme="minorHAnsi" w:cstheme="minorBidi"/>
      <w:lang w:eastAsia="cs-CZ"/>
    </w:rPr>
  </w:style>
  <w:style w:type="paragraph" w:styleId="Textbubliny">
    <w:name w:val="Balloon Text"/>
    <w:basedOn w:val="Normln"/>
    <w:link w:val="TextbublinyChar"/>
    <w:uiPriority w:val="99"/>
    <w:semiHidden/>
    <w:unhideWhenUsed/>
    <w:rsid w:val="00655D7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55D72"/>
    <w:rPr>
      <w:rFonts w:ascii="Tahoma" w:eastAsiaTheme="minorEastAsia" w:hAnsi="Tahoma" w:cs="Tahoma"/>
      <w:sz w:val="16"/>
      <w:szCs w:val="16"/>
      <w:lang w:eastAsia="cs-CZ"/>
    </w:rPr>
  </w:style>
  <w:style w:type="table" w:styleId="Mkatabulky">
    <w:name w:val="Table Grid"/>
    <w:basedOn w:val="Normlntabulka"/>
    <w:uiPriority w:val="59"/>
    <w:rsid w:val="00A77C8F"/>
    <w:rPr>
      <w:rFonts w:asciiTheme="minorHAnsi" w:eastAsiaTheme="minorEastAsia" w:hAnsiTheme="minorHAnsi" w:cstheme="minorBidi"/>
      <w:sz w:val="22"/>
      <w:szCs w:val="22"/>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lnweb">
    <w:name w:val="Normal (Web)"/>
    <w:basedOn w:val="Normln"/>
    <w:uiPriority w:val="99"/>
    <w:unhideWhenUsed/>
    <w:rsid w:val="00A77C8F"/>
    <w:pPr>
      <w:spacing w:before="100" w:beforeAutospacing="1" w:after="119" w:line="240" w:lineRule="auto"/>
      <w:jc w:val="left"/>
    </w:pPr>
    <w:rPr>
      <w:rFonts w:ascii="Times New Roman" w:eastAsia="Times New Roman" w:hAnsi="Times New Roman" w:cs="Times New Roman"/>
      <w:sz w:val="24"/>
      <w:szCs w:val="24"/>
    </w:rPr>
  </w:style>
  <w:style w:type="character" w:styleId="Hypertextovodkaz">
    <w:name w:val="Hyperlink"/>
    <w:basedOn w:val="Standardnpsmoodstavce"/>
    <w:uiPriority w:val="99"/>
    <w:unhideWhenUsed/>
    <w:rsid w:val="001B130F"/>
    <w:rPr>
      <w:color w:val="0000FF" w:themeColor="hyperlink"/>
      <w:u w:val="single"/>
    </w:rPr>
  </w:style>
  <w:style w:type="character" w:styleId="Sledovanodkaz">
    <w:name w:val="FollowedHyperlink"/>
    <w:basedOn w:val="Standardnpsmoodstavce"/>
    <w:uiPriority w:val="99"/>
    <w:semiHidden/>
    <w:unhideWhenUsed/>
    <w:rsid w:val="001B130F"/>
    <w:rPr>
      <w:color w:val="800080" w:themeColor="followedHyperlink"/>
      <w:u w:val="single"/>
    </w:rPr>
  </w:style>
  <w:style w:type="character" w:customStyle="1" w:styleId="iceouttxt">
    <w:name w:val="iceouttxt"/>
    <w:basedOn w:val="Standardnpsmoodstavce"/>
    <w:rsid w:val="003E74D1"/>
  </w:style>
  <w:style w:type="paragraph" w:styleId="Zhlav">
    <w:name w:val="header"/>
    <w:basedOn w:val="Normln"/>
    <w:link w:val="ZhlavChar"/>
    <w:uiPriority w:val="99"/>
    <w:unhideWhenUsed/>
    <w:rsid w:val="00CF166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F1668"/>
    <w:rPr>
      <w:rFonts w:asciiTheme="minorHAnsi" w:eastAsiaTheme="minorEastAsia" w:hAnsiTheme="minorHAnsi" w:cstheme="minorBidi"/>
      <w:sz w:val="22"/>
      <w:szCs w:val="22"/>
      <w:lang w:eastAsia="cs-CZ"/>
    </w:rPr>
  </w:style>
  <w:style w:type="paragraph" w:styleId="Zpat">
    <w:name w:val="footer"/>
    <w:basedOn w:val="Normln"/>
    <w:link w:val="ZpatChar"/>
    <w:uiPriority w:val="99"/>
    <w:unhideWhenUsed/>
    <w:rsid w:val="00CF1668"/>
    <w:pPr>
      <w:tabs>
        <w:tab w:val="center" w:pos="4536"/>
        <w:tab w:val="right" w:pos="9072"/>
      </w:tabs>
      <w:spacing w:after="0" w:line="240" w:lineRule="auto"/>
    </w:pPr>
  </w:style>
  <w:style w:type="character" w:customStyle="1" w:styleId="ZpatChar">
    <w:name w:val="Zápatí Char"/>
    <w:basedOn w:val="Standardnpsmoodstavce"/>
    <w:link w:val="Zpat"/>
    <w:uiPriority w:val="99"/>
    <w:rsid w:val="00CF1668"/>
    <w:rPr>
      <w:rFonts w:asciiTheme="minorHAnsi" w:eastAsiaTheme="minorEastAsia" w:hAnsiTheme="minorHAnsi" w:cstheme="minorBidi"/>
      <w:sz w:val="22"/>
      <w:szCs w:val="22"/>
      <w:lang w:eastAsia="cs-CZ"/>
    </w:rPr>
  </w:style>
  <w:style w:type="paragraph" w:styleId="Prosttext">
    <w:name w:val="Plain Text"/>
    <w:basedOn w:val="Normln"/>
    <w:link w:val="ProsttextChar"/>
    <w:uiPriority w:val="99"/>
    <w:unhideWhenUsed/>
    <w:rsid w:val="00F102BF"/>
    <w:pPr>
      <w:spacing w:after="0" w:line="240" w:lineRule="auto"/>
      <w:jc w:val="left"/>
    </w:pPr>
    <w:rPr>
      <w:rFonts w:ascii="Calibri" w:eastAsiaTheme="minorHAnsi" w:hAnsi="Calibri" w:cs="Consolas"/>
      <w:szCs w:val="21"/>
      <w:lang w:eastAsia="en-US"/>
    </w:rPr>
  </w:style>
  <w:style w:type="character" w:customStyle="1" w:styleId="ProsttextChar">
    <w:name w:val="Prostý text Char"/>
    <w:basedOn w:val="Standardnpsmoodstavce"/>
    <w:link w:val="Prosttext"/>
    <w:uiPriority w:val="99"/>
    <w:rsid w:val="00F102BF"/>
    <w:rPr>
      <w:rFonts w:eastAsiaTheme="minorHAnsi" w:cs="Consolas"/>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itani2010.rsd.cz/pages/informations/default.asp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citani.cz/" TargetMode="External"/><Relationship Id="rId4" Type="http://schemas.microsoft.com/office/2007/relationships/stylesWithEffects" Target="stylesWithEffects.xml"/><Relationship Id="rId9" Type="http://schemas.openxmlformats.org/officeDocument/2006/relationships/hyperlink" Target="http://vdb.czso.cz/vdbvo/maklist.jsp?kapitola_id=40&amp;vo=nul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BEEFE-3CBE-4EEB-A0F4-DDEBF9AFF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928</Words>
  <Characters>5482</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6398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pucek</dc:creator>
  <cp:lastModifiedBy>Chocholatý Viktor</cp:lastModifiedBy>
  <cp:revision>4</cp:revision>
  <dcterms:created xsi:type="dcterms:W3CDTF">2014-04-15T06:21:00Z</dcterms:created>
  <dcterms:modified xsi:type="dcterms:W3CDTF">2014-04-15T10:27:00Z</dcterms:modified>
</cp:coreProperties>
</file>